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62" w:rsidRDefault="00F3185D" w:rsidP="001F542D">
      <w:pPr>
        <w:pStyle w:val="Sansinterligne"/>
        <w:jc w:val="right"/>
        <w:rPr>
          <w:rFonts w:ascii="Arial" w:hAnsi="Arial" w:cs="Arial"/>
          <w:sz w:val="24"/>
          <w:szCs w:val="24"/>
        </w:rPr>
      </w:pPr>
      <w:r w:rsidRPr="004D0EDF">
        <w:rPr>
          <w:rFonts w:ascii="Arial" w:hAnsi="Arial" w:cs="Arial"/>
          <w:sz w:val="24"/>
          <w:szCs w:val="24"/>
        </w:rPr>
        <w:t>COMMUNIQUÉ</w:t>
      </w:r>
    </w:p>
    <w:p w:rsidR="008C4F94" w:rsidRPr="004D0EDF" w:rsidRDefault="008C4F94" w:rsidP="001F542D">
      <w:pPr>
        <w:pStyle w:val="Sansinterligne"/>
        <w:jc w:val="right"/>
        <w:rPr>
          <w:rFonts w:ascii="Arial" w:hAnsi="Arial" w:cs="Arial"/>
          <w:sz w:val="24"/>
          <w:szCs w:val="24"/>
        </w:rPr>
      </w:pPr>
    </w:p>
    <w:p w:rsidR="000A2F62" w:rsidRPr="004D0EDF" w:rsidRDefault="000A2F62" w:rsidP="000A2F62">
      <w:pPr>
        <w:pStyle w:val="Sansinterligne"/>
        <w:rPr>
          <w:rFonts w:ascii="Arial" w:hAnsi="Arial" w:cs="Arial"/>
          <w:sz w:val="16"/>
          <w:szCs w:val="16"/>
        </w:rPr>
      </w:pPr>
    </w:p>
    <w:p w:rsidR="00BC7C06" w:rsidRPr="005C4DAD" w:rsidRDefault="002D46A3" w:rsidP="00D90516">
      <w:pPr>
        <w:pStyle w:val="Sansinterligne"/>
        <w:rPr>
          <w:b/>
        </w:rPr>
      </w:pPr>
      <w:r w:rsidRPr="005C4DAD">
        <w:rPr>
          <w:b/>
        </w:rPr>
        <w:t>POUR FAVORI</w:t>
      </w:r>
      <w:r w:rsidR="00A14151" w:rsidRPr="005C4DAD">
        <w:rPr>
          <w:b/>
        </w:rPr>
        <w:t>S</w:t>
      </w:r>
      <w:r w:rsidRPr="005C4DAD">
        <w:rPr>
          <w:b/>
        </w:rPr>
        <w:t>ER LE SAVOIR et LE DÉBAT</w:t>
      </w:r>
    </w:p>
    <w:p w:rsidR="00BC7C06" w:rsidRPr="005C4DAD" w:rsidRDefault="00BC7C06" w:rsidP="00BC7C06">
      <w:pPr>
        <w:pStyle w:val="Sansinterligne"/>
        <w:rPr>
          <w:b/>
        </w:rPr>
      </w:pPr>
      <w:r w:rsidRPr="005C4DAD">
        <w:rPr>
          <w:b/>
        </w:rPr>
        <w:t>Un colloque citoyen à Québec le</w:t>
      </w:r>
      <w:r w:rsidR="00D00EFF" w:rsidRPr="005C4DAD">
        <w:rPr>
          <w:b/>
        </w:rPr>
        <w:t xml:space="preserve"> mercredi </w:t>
      </w:r>
      <w:r w:rsidRPr="005C4DAD">
        <w:rPr>
          <w:b/>
        </w:rPr>
        <w:t>1</w:t>
      </w:r>
      <w:r w:rsidRPr="005C4DAD">
        <w:rPr>
          <w:b/>
          <w:vertAlign w:val="superscript"/>
        </w:rPr>
        <w:t>er</w:t>
      </w:r>
      <w:r w:rsidRPr="005C4DAD">
        <w:rPr>
          <w:b/>
        </w:rPr>
        <w:t xml:space="preserve"> mars 2017</w:t>
      </w:r>
    </w:p>
    <w:p w:rsidR="00760563" w:rsidRPr="007D26F4" w:rsidRDefault="00611A63" w:rsidP="00E5637B">
      <w:pPr>
        <w:pStyle w:val="Sansinterligne"/>
        <w:rPr>
          <w:rFonts w:eastAsia="Times New Roman"/>
          <w:iCs/>
          <w:lang w:eastAsia="fr-CA"/>
        </w:rPr>
      </w:pPr>
      <w:r w:rsidRPr="005C4DAD">
        <w:rPr>
          <w:rFonts w:eastAsia="Times New Roman"/>
          <w:iCs/>
          <w:lang w:eastAsia="fr-CA"/>
        </w:rPr>
        <w:t xml:space="preserve">En </w:t>
      </w:r>
      <w:r w:rsidR="00F71F2D" w:rsidRPr="005C4DAD">
        <w:rPr>
          <w:rFonts w:eastAsia="Times New Roman"/>
          <w:iCs/>
          <w:lang w:eastAsia="fr-CA"/>
        </w:rPr>
        <w:t xml:space="preserve">écho </w:t>
      </w:r>
      <w:r w:rsidR="00E5637B" w:rsidRPr="005C4DAD">
        <w:rPr>
          <w:rFonts w:eastAsia="Times New Roman"/>
          <w:iCs/>
          <w:lang w:eastAsia="fr-CA"/>
        </w:rPr>
        <w:t>au projet de loi 122 sur les gouvernements de proximité</w:t>
      </w:r>
    </w:p>
    <w:p w:rsidR="00E5637B" w:rsidRPr="007D26F4" w:rsidRDefault="00E5637B" w:rsidP="00E5637B">
      <w:pPr>
        <w:pStyle w:val="Sansinterligne"/>
        <w:rPr>
          <w:rFonts w:eastAsia="Times New Roman"/>
          <w:iCs/>
          <w:sz w:val="16"/>
          <w:szCs w:val="16"/>
          <w:lang w:eastAsia="fr-CA"/>
        </w:rPr>
      </w:pPr>
    </w:p>
    <w:p w:rsidR="00D90516" w:rsidRPr="008C4F94" w:rsidRDefault="007A1A5D" w:rsidP="00D90516">
      <w:pPr>
        <w:pStyle w:val="Sansinterligne"/>
        <w:rPr>
          <w:b/>
          <w:sz w:val="28"/>
          <w:szCs w:val="28"/>
        </w:rPr>
      </w:pPr>
      <w:r w:rsidRPr="008C4F94">
        <w:rPr>
          <w:b/>
          <w:sz w:val="28"/>
          <w:szCs w:val="28"/>
        </w:rPr>
        <w:t xml:space="preserve">Un </w:t>
      </w:r>
      <w:r w:rsidR="00D90516" w:rsidRPr="008C4F94">
        <w:rPr>
          <w:b/>
          <w:sz w:val="28"/>
          <w:szCs w:val="28"/>
        </w:rPr>
        <w:t>MONDE EN TRANSITION</w:t>
      </w:r>
      <w:r w:rsidR="00B6490C" w:rsidRPr="008C4F94">
        <w:rPr>
          <w:b/>
          <w:sz w:val="28"/>
          <w:szCs w:val="28"/>
        </w:rPr>
        <w:t xml:space="preserve">, une </w:t>
      </w:r>
      <w:r w:rsidR="00D90516" w:rsidRPr="008C4F94">
        <w:rPr>
          <w:b/>
          <w:sz w:val="28"/>
          <w:szCs w:val="28"/>
        </w:rPr>
        <w:t>DÉMOCRATIE À REVOIR</w:t>
      </w:r>
      <w:r w:rsidR="0086394A" w:rsidRPr="008C4F94">
        <w:rPr>
          <w:b/>
          <w:sz w:val="28"/>
          <w:szCs w:val="28"/>
        </w:rPr>
        <w:t xml:space="preserve"> </w:t>
      </w:r>
    </w:p>
    <w:p w:rsidR="005E09BB" w:rsidRDefault="005E09BB" w:rsidP="00D90516">
      <w:pPr>
        <w:pStyle w:val="Sansinterligne"/>
        <w:rPr>
          <w:rFonts w:eastAsia="Times New Roman"/>
          <w:iCs/>
          <w:sz w:val="16"/>
          <w:szCs w:val="16"/>
          <w:lang w:eastAsia="fr-CA"/>
        </w:rPr>
      </w:pPr>
    </w:p>
    <w:p w:rsidR="008C4F94" w:rsidRDefault="008C4F94" w:rsidP="00D90516">
      <w:pPr>
        <w:pStyle w:val="Sansinterligne"/>
        <w:rPr>
          <w:rFonts w:eastAsia="Times New Roman"/>
          <w:iCs/>
          <w:sz w:val="16"/>
          <w:szCs w:val="16"/>
          <w:lang w:eastAsia="fr-CA"/>
        </w:rPr>
      </w:pPr>
    </w:p>
    <w:p w:rsidR="007E02D7" w:rsidRDefault="005E09BB" w:rsidP="00D90516">
      <w:pPr>
        <w:pStyle w:val="Sansinterligne"/>
        <w:rPr>
          <w:rFonts w:eastAsia="Times New Roman"/>
          <w:b/>
          <w:iCs/>
          <w:lang w:eastAsia="fr-CA"/>
        </w:rPr>
      </w:pPr>
      <w:r w:rsidRPr="007D26F4">
        <w:rPr>
          <w:rFonts w:eastAsia="Times New Roman"/>
          <w:b/>
          <w:iCs/>
          <w:lang w:eastAsia="fr-CA"/>
        </w:rPr>
        <w:t>Les invités</w:t>
      </w:r>
    </w:p>
    <w:p w:rsidR="008C4F94" w:rsidRPr="007D26F4" w:rsidRDefault="008C4F94" w:rsidP="00D90516">
      <w:pPr>
        <w:pStyle w:val="Sansinterligne"/>
        <w:rPr>
          <w:rFonts w:eastAsia="Times New Roman"/>
          <w:b/>
          <w:iCs/>
          <w:sz w:val="16"/>
          <w:szCs w:val="16"/>
          <w:lang w:eastAsia="fr-CA"/>
        </w:rPr>
      </w:pPr>
    </w:p>
    <w:p w:rsidR="00A01F53" w:rsidRPr="005C4DAD" w:rsidRDefault="00A01F53" w:rsidP="007E02D7">
      <w:pPr>
        <w:pStyle w:val="Sansinterligne"/>
        <w:numPr>
          <w:ilvl w:val="0"/>
          <w:numId w:val="3"/>
        </w:numPr>
        <w:rPr>
          <w:rFonts w:eastAsia="Times New Roman"/>
          <w:iCs/>
          <w:lang w:eastAsia="fr-CA"/>
        </w:rPr>
      </w:pPr>
      <w:r w:rsidRPr="005C4DAD">
        <w:rPr>
          <w:rFonts w:eastAsia="Times New Roman"/>
          <w:b/>
          <w:iCs/>
          <w:lang w:eastAsia="fr-CA"/>
        </w:rPr>
        <w:t>Jean Mercier</w:t>
      </w:r>
      <w:r w:rsidRPr="005C4DAD">
        <w:rPr>
          <w:rFonts w:eastAsia="Times New Roman"/>
          <w:iCs/>
          <w:lang w:eastAsia="fr-CA"/>
        </w:rPr>
        <w:t xml:space="preserve">, professeur </w:t>
      </w:r>
      <w:r w:rsidR="00FD2CE2" w:rsidRPr="005C4DAD">
        <w:rPr>
          <w:rFonts w:eastAsia="Times New Roman"/>
          <w:iCs/>
          <w:lang w:eastAsia="fr-CA"/>
        </w:rPr>
        <w:t xml:space="preserve">retraité </w:t>
      </w:r>
      <w:r w:rsidRPr="005C4DAD">
        <w:rPr>
          <w:rFonts w:eastAsia="Times New Roman"/>
          <w:iCs/>
          <w:lang w:eastAsia="fr-CA"/>
        </w:rPr>
        <w:t xml:space="preserve">de science politique </w:t>
      </w:r>
      <w:r w:rsidR="00FD2CE2">
        <w:rPr>
          <w:rFonts w:eastAsia="Times New Roman"/>
          <w:iCs/>
          <w:lang w:eastAsia="fr-CA"/>
        </w:rPr>
        <w:t>à</w:t>
      </w:r>
      <w:r w:rsidR="0001471B" w:rsidRPr="005C4DAD">
        <w:rPr>
          <w:rFonts w:eastAsia="Times New Roman"/>
          <w:iCs/>
          <w:lang w:eastAsia="fr-CA"/>
        </w:rPr>
        <w:t xml:space="preserve"> l’Université Laval</w:t>
      </w:r>
      <w:r w:rsidRPr="005C4DAD">
        <w:rPr>
          <w:rFonts w:eastAsia="Times New Roman"/>
          <w:iCs/>
          <w:lang w:eastAsia="fr-CA"/>
        </w:rPr>
        <w:t xml:space="preserve"> : </w:t>
      </w:r>
      <w:r w:rsidR="00611A63" w:rsidRPr="005C4DAD">
        <w:rPr>
          <w:rFonts w:eastAsia="Times New Roman"/>
          <w:iCs/>
          <w:lang w:eastAsia="fr-CA"/>
        </w:rPr>
        <w:t xml:space="preserve">la </w:t>
      </w:r>
      <w:r w:rsidRPr="005C4DAD">
        <w:rPr>
          <w:rFonts w:eastAsia="Times New Roman"/>
          <w:iCs/>
          <w:lang w:eastAsia="fr-CA"/>
        </w:rPr>
        <w:t>révolution d</w:t>
      </w:r>
      <w:r w:rsidR="00A906EF" w:rsidRPr="005C4DAD">
        <w:rPr>
          <w:rFonts w:eastAsia="Times New Roman"/>
          <w:iCs/>
          <w:lang w:eastAsia="fr-CA"/>
        </w:rPr>
        <w:t>es</w:t>
      </w:r>
      <w:r w:rsidRPr="005C4DAD">
        <w:rPr>
          <w:rFonts w:eastAsia="Times New Roman"/>
          <w:iCs/>
          <w:lang w:eastAsia="fr-CA"/>
        </w:rPr>
        <w:t xml:space="preserve"> transport</w:t>
      </w:r>
      <w:r w:rsidR="00A906EF" w:rsidRPr="005C4DAD">
        <w:rPr>
          <w:rFonts w:eastAsia="Times New Roman"/>
          <w:iCs/>
          <w:lang w:eastAsia="fr-CA"/>
        </w:rPr>
        <w:t>s</w:t>
      </w:r>
      <w:r w:rsidRPr="005C4DAD">
        <w:rPr>
          <w:rFonts w:eastAsia="Times New Roman"/>
          <w:iCs/>
          <w:lang w:eastAsia="fr-CA"/>
        </w:rPr>
        <w:t xml:space="preserve"> et son incidence sur la société;</w:t>
      </w:r>
    </w:p>
    <w:p w:rsidR="007F62D7" w:rsidRPr="005C4DAD" w:rsidRDefault="0068174A" w:rsidP="008232F3">
      <w:pPr>
        <w:pStyle w:val="Paragraphedeliste"/>
        <w:numPr>
          <w:ilvl w:val="0"/>
          <w:numId w:val="3"/>
        </w:numPr>
        <w:shd w:val="clear" w:color="auto" w:fill="FFFFFF"/>
        <w:spacing w:after="0" w:line="240" w:lineRule="auto"/>
        <w:rPr>
          <w:rFonts w:eastAsia="Times New Roman" w:cstheme="minorHAnsi"/>
          <w:iCs/>
          <w:color w:val="212121"/>
          <w:lang w:eastAsia="fr-CA"/>
        </w:rPr>
      </w:pPr>
      <w:r w:rsidRPr="005C4DAD">
        <w:rPr>
          <w:rFonts w:eastAsia="Times New Roman" w:cstheme="minorHAnsi"/>
          <w:b/>
          <w:color w:val="212121"/>
          <w:lang w:eastAsia="fr-CA"/>
        </w:rPr>
        <w:t>Joël Riffon,</w:t>
      </w:r>
      <w:r w:rsidRPr="005C4DAD">
        <w:rPr>
          <w:rFonts w:eastAsia="Times New Roman" w:cstheme="minorHAnsi"/>
          <w:color w:val="212121"/>
          <w:lang w:eastAsia="fr-CA"/>
        </w:rPr>
        <w:t xml:space="preserve"> </w:t>
      </w:r>
      <w:r w:rsidR="00FD2CE2">
        <w:rPr>
          <w:rFonts w:eastAsia="Times New Roman" w:cstheme="minorHAnsi"/>
          <w:color w:val="212121"/>
          <w:lang w:eastAsia="fr-CA"/>
        </w:rPr>
        <w:t>S</w:t>
      </w:r>
      <w:r w:rsidRPr="005C4DAD">
        <w:rPr>
          <w:rFonts w:eastAsia="Times New Roman" w:cstheme="minorHAnsi"/>
          <w:color w:val="212121"/>
          <w:lang w:eastAsia="fr-CA"/>
        </w:rPr>
        <w:t xml:space="preserve">anté environnementale, </w:t>
      </w:r>
      <w:r w:rsidR="00FD2CE2">
        <w:rPr>
          <w:rFonts w:eastAsia="Times New Roman" w:cstheme="minorHAnsi"/>
          <w:color w:val="212121"/>
          <w:lang w:eastAsia="fr-CA"/>
        </w:rPr>
        <w:t>D</w:t>
      </w:r>
      <w:r w:rsidRPr="005C4DAD">
        <w:rPr>
          <w:rFonts w:eastAsia="Times New Roman" w:cstheme="minorHAnsi"/>
          <w:color w:val="212121"/>
          <w:lang w:eastAsia="fr-CA"/>
        </w:rPr>
        <w:t>irection de la santé publique du CIUSSS</w:t>
      </w:r>
      <w:r w:rsidR="00FD2CE2">
        <w:rPr>
          <w:rFonts w:eastAsia="Times New Roman" w:cstheme="minorHAnsi"/>
          <w:color w:val="212121"/>
          <w:lang w:eastAsia="fr-CA"/>
        </w:rPr>
        <w:t xml:space="preserve"> de</w:t>
      </w:r>
      <w:r w:rsidRPr="005C4DAD">
        <w:rPr>
          <w:rFonts w:eastAsia="Times New Roman" w:cstheme="minorHAnsi"/>
          <w:color w:val="212121"/>
          <w:lang w:eastAsia="fr-CA"/>
        </w:rPr>
        <w:t xml:space="preserve"> la Capitale-Nationale : la révision des schémas d'aménagement : </w:t>
      </w:r>
      <w:r w:rsidR="009F32D6" w:rsidRPr="005C4DAD">
        <w:rPr>
          <w:rFonts w:eastAsia="Times New Roman" w:cstheme="minorHAnsi"/>
          <w:color w:val="212121"/>
          <w:lang w:eastAsia="fr-CA"/>
        </w:rPr>
        <w:t>r</w:t>
      </w:r>
      <w:r w:rsidRPr="005C4DAD">
        <w:rPr>
          <w:rFonts w:eastAsia="Times New Roman" w:cstheme="minorHAnsi"/>
          <w:color w:val="212121"/>
          <w:lang w:eastAsia="fr-CA"/>
        </w:rPr>
        <w:t>ôle et enjeux de santé publique.</w:t>
      </w:r>
      <w:r w:rsidR="007F62D7" w:rsidRPr="005C4DAD">
        <w:rPr>
          <w:rFonts w:eastAsia="Times New Roman" w:cstheme="minorHAnsi"/>
          <w:color w:val="212121"/>
          <w:lang w:eastAsia="fr-CA"/>
        </w:rPr>
        <w:t xml:space="preserve"> </w:t>
      </w:r>
    </w:p>
    <w:p w:rsidR="007A1A5D" w:rsidRPr="005C4DAD" w:rsidRDefault="007A1A5D" w:rsidP="007A1A5D">
      <w:pPr>
        <w:pStyle w:val="Paragraphedeliste"/>
        <w:numPr>
          <w:ilvl w:val="0"/>
          <w:numId w:val="3"/>
        </w:numPr>
        <w:shd w:val="clear" w:color="auto" w:fill="FFFFFF"/>
        <w:spacing w:after="0" w:line="240" w:lineRule="auto"/>
        <w:rPr>
          <w:rFonts w:eastAsia="Times New Roman"/>
          <w:iCs/>
          <w:lang w:eastAsia="fr-CA"/>
        </w:rPr>
      </w:pPr>
      <w:r w:rsidRPr="00AA2456">
        <w:rPr>
          <w:rFonts w:eastAsia="Times New Roman" w:cstheme="minorHAnsi"/>
          <w:b/>
          <w:iCs/>
          <w:color w:val="212121"/>
          <w:lang w:eastAsia="fr-CA"/>
        </w:rPr>
        <w:t>Marie-Odile Trépanier</w:t>
      </w:r>
      <w:r w:rsidR="0001471B" w:rsidRPr="00AA2456">
        <w:rPr>
          <w:rFonts w:eastAsia="Times New Roman" w:cstheme="minorHAnsi"/>
          <w:iCs/>
          <w:color w:val="212121"/>
          <w:lang w:eastAsia="fr-CA"/>
        </w:rPr>
        <w:t>,</w:t>
      </w:r>
      <w:r w:rsidRPr="00AA2456">
        <w:rPr>
          <w:rFonts w:eastAsia="Times New Roman" w:cstheme="minorHAnsi"/>
          <w:iCs/>
          <w:color w:val="212121"/>
          <w:lang w:eastAsia="fr-CA"/>
        </w:rPr>
        <w:t xml:space="preserve"> </w:t>
      </w:r>
      <w:r w:rsidR="00FD2CE2">
        <w:rPr>
          <w:rFonts w:eastAsia="Times New Roman" w:cstheme="minorHAnsi"/>
          <w:iCs/>
          <w:color w:val="212121"/>
          <w:lang w:eastAsia="fr-CA"/>
        </w:rPr>
        <w:t xml:space="preserve">professeur </w:t>
      </w:r>
      <w:r w:rsidR="00D416DB" w:rsidRPr="00AA2456">
        <w:rPr>
          <w:rFonts w:eastAsia="Times New Roman" w:cstheme="minorHAnsi"/>
          <w:iCs/>
          <w:color w:val="212121"/>
          <w:lang w:eastAsia="fr-CA"/>
        </w:rPr>
        <w:t xml:space="preserve">retraitée </w:t>
      </w:r>
      <w:r w:rsidRPr="00AA2456">
        <w:rPr>
          <w:rFonts w:eastAsia="Times New Roman" w:cstheme="minorHAnsi"/>
          <w:iCs/>
          <w:color w:val="212121"/>
          <w:lang w:eastAsia="fr-CA"/>
        </w:rPr>
        <w:t xml:space="preserve">de la </w:t>
      </w:r>
      <w:hyperlink r:id="rId7" w:history="1">
        <w:r w:rsidRPr="00AA2456">
          <w:rPr>
            <w:rFonts w:eastAsia="Times New Roman" w:cstheme="minorHAnsi"/>
            <w:iCs/>
            <w:color w:val="212121"/>
            <w:lang w:eastAsia="fr-CA"/>
          </w:rPr>
          <w:t>Faculté de l'aména</w:t>
        </w:r>
        <w:r w:rsidRPr="00AA2456">
          <w:rPr>
            <w:rFonts w:eastAsia="Times New Roman"/>
            <w:iCs/>
            <w:lang w:eastAsia="fr-CA"/>
          </w:rPr>
          <w:t>g</w:t>
        </w:r>
        <w:r w:rsidRPr="00AA2456">
          <w:rPr>
            <w:rFonts w:eastAsia="Times New Roman" w:cstheme="minorHAnsi"/>
            <w:iCs/>
            <w:color w:val="212121"/>
            <w:lang w:eastAsia="fr-CA"/>
          </w:rPr>
          <w:t>ement</w:t>
        </w:r>
      </w:hyperlink>
      <w:r w:rsidRPr="00AA2456">
        <w:rPr>
          <w:rFonts w:eastAsia="Times New Roman" w:cstheme="minorHAnsi"/>
          <w:iCs/>
          <w:color w:val="212121"/>
          <w:lang w:eastAsia="fr-CA"/>
        </w:rPr>
        <w:t xml:space="preserve"> de l’Université de</w:t>
      </w:r>
      <w:r w:rsidRPr="005C4DAD">
        <w:rPr>
          <w:rFonts w:eastAsia="Times New Roman" w:cstheme="minorHAnsi"/>
          <w:iCs/>
          <w:color w:val="212121"/>
          <w:lang w:eastAsia="fr-CA"/>
        </w:rPr>
        <w:t xml:space="preserve"> Montréal : tour d’horizon de</w:t>
      </w:r>
      <w:r w:rsidRPr="005C4DAD">
        <w:rPr>
          <w:rFonts w:eastAsia="Times New Roman"/>
          <w:iCs/>
          <w:lang w:eastAsia="fr-CA"/>
        </w:rPr>
        <w:t>s projets de loi 109</w:t>
      </w:r>
      <w:r w:rsidR="00641C90" w:rsidRPr="005C4DAD">
        <w:rPr>
          <w:rFonts w:eastAsia="Times New Roman"/>
          <w:iCs/>
          <w:lang w:eastAsia="fr-CA"/>
        </w:rPr>
        <w:t xml:space="preserve"> et 120</w:t>
      </w:r>
      <w:r w:rsidRPr="005C4DAD">
        <w:rPr>
          <w:rFonts w:eastAsia="Times New Roman"/>
          <w:iCs/>
          <w:lang w:eastAsia="fr-CA"/>
        </w:rPr>
        <w:t xml:space="preserve"> (adoptés en décembre 2016)</w:t>
      </w:r>
      <w:r w:rsidR="00641C90" w:rsidRPr="005C4DAD">
        <w:rPr>
          <w:rFonts w:eastAsia="Times New Roman"/>
          <w:iCs/>
          <w:lang w:eastAsia="fr-CA"/>
        </w:rPr>
        <w:t xml:space="preserve"> ainsi que 121 et 122 (déposés en décembre 2016)</w:t>
      </w:r>
      <w:r w:rsidR="00847ABC" w:rsidRPr="005C4DAD">
        <w:rPr>
          <w:rFonts w:eastAsia="Times New Roman"/>
          <w:iCs/>
          <w:lang w:eastAsia="fr-CA"/>
        </w:rPr>
        <w:t>;</w:t>
      </w:r>
    </w:p>
    <w:p w:rsidR="00E25306" w:rsidRPr="005C4DAD" w:rsidRDefault="00346A14" w:rsidP="007A1A5D">
      <w:pPr>
        <w:pStyle w:val="Sansinterligne"/>
        <w:numPr>
          <w:ilvl w:val="0"/>
          <w:numId w:val="3"/>
        </w:numPr>
        <w:rPr>
          <w:rFonts w:eastAsia="Times New Roman"/>
          <w:iCs/>
          <w:lang w:eastAsia="fr-CA"/>
        </w:rPr>
      </w:pPr>
      <w:r>
        <w:rPr>
          <w:rFonts w:eastAsia="Times New Roman"/>
          <w:b/>
          <w:iCs/>
          <w:lang w:eastAsia="fr-CA"/>
        </w:rPr>
        <w:t>Conférencier à déterminer</w:t>
      </w:r>
      <w:r w:rsidR="008901C7" w:rsidRPr="005C4DAD">
        <w:rPr>
          <w:rFonts w:eastAsia="Times New Roman"/>
          <w:b/>
          <w:iCs/>
          <w:lang w:eastAsia="fr-CA"/>
        </w:rPr>
        <w:t xml:space="preserve">, </w:t>
      </w:r>
      <w:r w:rsidR="00BC7C06" w:rsidRPr="005C4DAD">
        <w:rPr>
          <w:rFonts w:eastAsia="Times New Roman"/>
          <w:b/>
          <w:iCs/>
          <w:lang w:eastAsia="fr-CA"/>
        </w:rPr>
        <w:t xml:space="preserve"> </w:t>
      </w:r>
      <w:r w:rsidR="007A1A5D" w:rsidRPr="005C4DAD">
        <w:rPr>
          <w:rFonts w:eastAsia="Times New Roman"/>
          <w:iCs/>
          <w:lang w:eastAsia="fr-CA"/>
        </w:rPr>
        <w:t>Institut d’éthique appliquée de l’U</w:t>
      </w:r>
      <w:r w:rsidR="0001471B" w:rsidRPr="005C4DAD">
        <w:rPr>
          <w:rFonts w:eastAsia="Times New Roman"/>
          <w:iCs/>
          <w:lang w:eastAsia="fr-CA"/>
        </w:rPr>
        <w:t xml:space="preserve">niversité </w:t>
      </w:r>
      <w:r w:rsidR="008A4298" w:rsidRPr="005C4DAD">
        <w:rPr>
          <w:rFonts w:eastAsia="Times New Roman"/>
          <w:iCs/>
          <w:lang w:eastAsia="fr-CA"/>
        </w:rPr>
        <w:t>La</w:t>
      </w:r>
      <w:r w:rsidR="007A1A5D" w:rsidRPr="005C4DAD">
        <w:rPr>
          <w:rFonts w:eastAsia="Times New Roman"/>
          <w:iCs/>
          <w:lang w:eastAsia="fr-CA"/>
        </w:rPr>
        <w:t xml:space="preserve">val </w:t>
      </w:r>
      <w:r w:rsidR="008B2CD6" w:rsidRPr="005C4DAD">
        <w:rPr>
          <w:rFonts w:eastAsia="Times New Roman"/>
          <w:iCs/>
          <w:lang w:eastAsia="fr-CA"/>
        </w:rPr>
        <w:t xml:space="preserve">: </w:t>
      </w:r>
      <w:r w:rsidR="00097CC2" w:rsidRPr="005C4DAD">
        <w:rPr>
          <w:rFonts w:eastAsia="Times New Roman"/>
          <w:iCs/>
          <w:lang w:eastAsia="fr-CA"/>
        </w:rPr>
        <w:t>éthique</w:t>
      </w:r>
      <w:r w:rsidR="007A1A5D" w:rsidRPr="005C4DAD">
        <w:rPr>
          <w:rFonts w:eastAsia="Times New Roman"/>
          <w:iCs/>
          <w:lang w:eastAsia="fr-CA"/>
        </w:rPr>
        <w:t xml:space="preserve"> </w:t>
      </w:r>
      <w:r w:rsidR="004F0FFA">
        <w:rPr>
          <w:rFonts w:eastAsia="Times New Roman"/>
          <w:iCs/>
          <w:lang w:eastAsia="fr-CA"/>
        </w:rPr>
        <w:t>et politique municipale</w:t>
      </w:r>
    </w:p>
    <w:p w:rsidR="00097CC2" w:rsidRDefault="00AA2456" w:rsidP="007E02D7">
      <w:pPr>
        <w:pStyle w:val="Sansinterligne"/>
        <w:numPr>
          <w:ilvl w:val="0"/>
          <w:numId w:val="3"/>
        </w:numPr>
        <w:rPr>
          <w:rFonts w:eastAsia="Times New Roman"/>
          <w:iCs/>
          <w:lang w:eastAsia="fr-CA"/>
        </w:rPr>
      </w:pPr>
      <w:r w:rsidRPr="00AA2456">
        <w:rPr>
          <w:rFonts w:eastAsia="Times New Roman"/>
          <w:b/>
          <w:iCs/>
          <w:lang w:eastAsia="fr-CA"/>
        </w:rPr>
        <w:t>J</w:t>
      </w:r>
      <w:r w:rsidR="0051617E" w:rsidRPr="00AA2456">
        <w:rPr>
          <w:rFonts w:eastAsia="Times New Roman"/>
          <w:b/>
          <w:iCs/>
          <w:lang w:eastAsia="fr-CA"/>
        </w:rPr>
        <w:t>e</w:t>
      </w:r>
      <w:r w:rsidR="0051617E" w:rsidRPr="005C4DAD">
        <w:rPr>
          <w:rFonts w:eastAsia="Times New Roman"/>
          <w:b/>
          <w:iCs/>
          <w:lang w:eastAsia="fr-CA"/>
        </w:rPr>
        <w:t>an-Pierre Amyot</w:t>
      </w:r>
      <w:r w:rsidR="0051617E" w:rsidRPr="005C4DAD">
        <w:rPr>
          <w:rFonts w:eastAsia="Times New Roman"/>
          <w:iCs/>
          <w:lang w:eastAsia="fr-CA"/>
        </w:rPr>
        <w:t xml:space="preserve">, </w:t>
      </w:r>
      <w:r w:rsidR="00F3185D" w:rsidRPr="005C4DAD">
        <w:rPr>
          <w:rFonts w:eastAsia="Times New Roman"/>
          <w:iCs/>
          <w:lang w:eastAsia="fr-CA"/>
        </w:rPr>
        <w:t>agriculteur</w:t>
      </w:r>
      <w:r w:rsidR="002641FD" w:rsidRPr="005C4DAD">
        <w:rPr>
          <w:rFonts w:eastAsia="Times New Roman"/>
          <w:iCs/>
          <w:lang w:eastAsia="fr-CA"/>
        </w:rPr>
        <w:t>-</w:t>
      </w:r>
      <w:r w:rsidR="0051617E" w:rsidRPr="005C4DAD">
        <w:rPr>
          <w:rFonts w:eastAsia="Times New Roman"/>
          <w:iCs/>
          <w:lang w:eastAsia="fr-CA"/>
        </w:rPr>
        <w:t>biologiste</w:t>
      </w:r>
      <w:r w:rsidR="00F3185D" w:rsidRPr="005C4DAD">
        <w:rPr>
          <w:rFonts w:eastAsia="Times New Roman"/>
          <w:iCs/>
          <w:lang w:eastAsia="fr-CA"/>
        </w:rPr>
        <w:t xml:space="preserve"> : </w:t>
      </w:r>
      <w:r w:rsidR="00F5095A" w:rsidRPr="005C4DAD">
        <w:rPr>
          <w:rFonts w:eastAsia="Times New Roman"/>
          <w:iCs/>
          <w:lang w:eastAsia="fr-CA"/>
        </w:rPr>
        <w:t>l’</w:t>
      </w:r>
      <w:r w:rsidR="00FA6C74" w:rsidRPr="005C4DAD">
        <w:rPr>
          <w:rFonts w:eastAsia="Times New Roman"/>
          <w:iCs/>
          <w:lang w:eastAsia="fr-CA"/>
        </w:rPr>
        <w:t>importance</w:t>
      </w:r>
      <w:r w:rsidR="00E25306" w:rsidRPr="005C4DAD">
        <w:rPr>
          <w:rFonts w:eastAsia="Times New Roman"/>
          <w:iCs/>
          <w:lang w:eastAsia="fr-CA"/>
        </w:rPr>
        <w:t xml:space="preserve"> </w:t>
      </w:r>
      <w:r w:rsidR="008B2CD6" w:rsidRPr="005C4DAD">
        <w:rPr>
          <w:rFonts w:eastAsia="Times New Roman"/>
          <w:iCs/>
          <w:lang w:eastAsia="fr-CA"/>
        </w:rPr>
        <w:t xml:space="preserve"> </w:t>
      </w:r>
      <w:r w:rsidR="00E25306" w:rsidRPr="005C4DAD">
        <w:rPr>
          <w:rFonts w:eastAsia="Times New Roman"/>
          <w:iCs/>
          <w:lang w:eastAsia="fr-CA"/>
        </w:rPr>
        <w:t>de</w:t>
      </w:r>
      <w:r w:rsidR="004F0FFA">
        <w:rPr>
          <w:rFonts w:eastAsia="Times New Roman"/>
          <w:iCs/>
          <w:lang w:eastAsia="fr-CA"/>
        </w:rPr>
        <w:t xml:space="preserve"> préserver le</w:t>
      </w:r>
      <w:r w:rsidR="00E25306" w:rsidRPr="005C4DAD">
        <w:rPr>
          <w:rFonts w:eastAsia="Times New Roman"/>
          <w:iCs/>
          <w:lang w:eastAsia="fr-CA"/>
        </w:rPr>
        <w:t>s terres agricoles</w:t>
      </w:r>
      <w:r w:rsidR="002641FD" w:rsidRPr="005C4DAD">
        <w:rPr>
          <w:rFonts w:eastAsia="Times New Roman"/>
          <w:iCs/>
          <w:lang w:eastAsia="fr-CA"/>
        </w:rPr>
        <w:t> :</w:t>
      </w:r>
      <w:r w:rsidR="009337C0" w:rsidRPr="005C4DAD">
        <w:rPr>
          <w:rFonts w:eastAsia="Times New Roman"/>
          <w:iCs/>
          <w:lang w:eastAsia="fr-CA"/>
        </w:rPr>
        <w:t xml:space="preserve"> de la spéculation </w:t>
      </w:r>
      <w:r w:rsidR="004F0FFA">
        <w:rPr>
          <w:rFonts w:eastAsia="Times New Roman"/>
          <w:iCs/>
          <w:lang w:eastAsia="fr-CA"/>
        </w:rPr>
        <w:t>urbanisante à</w:t>
      </w:r>
      <w:r w:rsidR="009337C0" w:rsidRPr="005C4DAD">
        <w:rPr>
          <w:rFonts w:eastAsia="Times New Roman"/>
          <w:iCs/>
          <w:lang w:eastAsia="fr-CA"/>
        </w:rPr>
        <w:t xml:space="preserve"> </w:t>
      </w:r>
      <w:r w:rsidR="00FA6C74" w:rsidRPr="005C4DAD">
        <w:rPr>
          <w:rFonts w:eastAsia="Times New Roman"/>
          <w:iCs/>
          <w:lang w:eastAsia="fr-CA"/>
        </w:rPr>
        <w:t>l’agriculture de proximité</w:t>
      </w:r>
      <w:r w:rsidR="00847ABC" w:rsidRPr="005C4DAD">
        <w:rPr>
          <w:rFonts w:eastAsia="Times New Roman"/>
          <w:iCs/>
          <w:lang w:eastAsia="fr-CA"/>
        </w:rPr>
        <w:t>;</w:t>
      </w:r>
    </w:p>
    <w:p w:rsidR="00451443" w:rsidRPr="00346A14" w:rsidRDefault="0095234A" w:rsidP="00D85B74">
      <w:pPr>
        <w:pStyle w:val="Sansinterligne"/>
        <w:numPr>
          <w:ilvl w:val="0"/>
          <w:numId w:val="3"/>
        </w:numPr>
        <w:rPr>
          <w:rFonts w:eastAsia="Times New Roman"/>
          <w:iCs/>
          <w:highlight w:val="yellow"/>
          <w:lang w:eastAsia="fr-CA"/>
        </w:rPr>
      </w:pPr>
      <w:bookmarkStart w:id="0" w:name="_GoBack"/>
      <w:bookmarkEnd w:id="0"/>
      <w:r w:rsidRPr="00346A14">
        <w:rPr>
          <w:rFonts w:eastAsia="Times New Roman"/>
          <w:b/>
          <w:iCs/>
          <w:lang w:eastAsia="fr-CA"/>
        </w:rPr>
        <w:t>Marc Jeannotte</w:t>
      </w:r>
      <w:r w:rsidRPr="005F002E">
        <w:rPr>
          <w:rFonts w:eastAsia="Times New Roman"/>
          <w:iCs/>
          <w:lang w:eastAsia="fr-CA"/>
        </w:rPr>
        <w:t xml:space="preserve">, </w:t>
      </w:r>
      <w:r w:rsidR="005C4DAD" w:rsidRPr="005F002E">
        <w:rPr>
          <w:rFonts w:eastAsia="Times New Roman"/>
          <w:iCs/>
          <w:lang w:eastAsia="fr-CA"/>
        </w:rPr>
        <w:t>V</w:t>
      </w:r>
      <w:r w:rsidRPr="005F002E">
        <w:rPr>
          <w:rFonts w:eastAsia="Times New Roman"/>
          <w:iCs/>
          <w:lang w:eastAsia="fr-CA"/>
        </w:rPr>
        <w:t>otepour.ca</w:t>
      </w:r>
      <w:r w:rsidRPr="00346A14">
        <w:rPr>
          <w:rFonts w:eastAsia="Times New Roman"/>
          <w:b/>
          <w:iCs/>
          <w:lang w:eastAsia="fr-CA"/>
        </w:rPr>
        <w:t xml:space="preserve"> : </w:t>
      </w:r>
      <w:r w:rsidR="00346A14" w:rsidRPr="00D85B74">
        <w:rPr>
          <w:rFonts w:eastAsia="Times New Roman"/>
          <w:iCs/>
          <w:lang w:eastAsia="fr-CA"/>
        </w:rPr>
        <w:t>L</w:t>
      </w:r>
      <w:r w:rsidR="00346A14">
        <w:rPr>
          <w:rFonts w:ascii="Verdana" w:hAnsi="Verdana"/>
          <w:color w:val="222222"/>
          <w:sz w:val="20"/>
          <w:szCs w:val="20"/>
          <w:shd w:val="clear" w:color="auto" w:fill="FFFFFF"/>
        </w:rPr>
        <w:t>e difficile équilibre entre la participation citoyenne et la participation publique : confrontation, coexistence et complémentarité</w:t>
      </w:r>
    </w:p>
    <w:p w:rsidR="00451443" w:rsidRDefault="00451443">
      <w:pPr>
        <w:pStyle w:val="Sansinterligne"/>
        <w:rPr>
          <w:rFonts w:eastAsia="Times New Roman"/>
          <w:iCs/>
          <w:highlight w:val="yellow"/>
          <w:lang w:eastAsia="fr-CA"/>
        </w:rPr>
      </w:pPr>
    </w:p>
    <w:p w:rsidR="00D90516" w:rsidRPr="007D26F4" w:rsidRDefault="000A2F62" w:rsidP="00E16EC2">
      <w:pPr>
        <w:pStyle w:val="Sansinterligne"/>
        <w:pBdr>
          <w:top w:val="single" w:sz="4" w:space="1" w:color="auto"/>
          <w:left w:val="single" w:sz="4" w:space="4" w:color="auto"/>
          <w:bottom w:val="single" w:sz="4" w:space="1" w:color="auto"/>
          <w:right w:val="single" w:sz="4" w:space="4" w:color="auto"/>
        </w:pBdr>
        <w:rPr>
          <w:rFonts w:eastAsia="Times New Roman"/>
          <w:b/>
          <w:lang w:eastAsia="fr-CA"/>
        </w:rPr>
      </w:pPr>
      <w:r w:rsidRPr="007D26F4">
        <w:rPr>
          <w:rFonts w:eastAsia="Times New Roman"/>
          <w:b/>
          <w:lang w:eastAsia="fr-CA"/>
        </w:rPr>
        <w:t xml:space="preserve">Le mercredi 1er mars </w:t>
      </w:r>
      <w:r w:rsidR="00E16EC2" w:rsidRPr="007D26F4">
        <w:rPr>
          <w:rFonts w:eastAsia="Times New Roman"/>
          <w:b/>
          <w:lang w:eastAsia="fr-CA"/>
        </w:rPr>
        <w:t xml:space="preserve">- </w:t>
      </w:r>
      <w:r w:rsidR="00F91667" w:rsidRPr="007D26F4">
        <w:rPr>
          <w:rFonts w:eastAsia="Times New Roman"/>
          <w:b/>
          <w:lang w:eastAsia="fr-CA"/>
        </w:rPr>
        <w:t>d</w:t>
      </w:r>
      <w:r w:rsidRPr="007D26F4">
        <w:rPr>
          <w:rFonts w:eastAsia="Times New Roman"/>
          <w:b/>
          <w:lang w:eastAsia="fr-CA"/>
        </w:rPr>
        <w:t>e 13</w:t>
      </w:r>
      <w:r w:rsidR="00D90516" w:rsidRPr="007D26F4">
        <w:rPr>
          <w:rFonts w:eastAsia="Times New Roman"/>
          <w:b/>
          <w:lang w:eastAsia="fr-CA"/>
        </w:rPr>
        <w:t xml:space="preserve"> h 30 à 17 h 30</w:t>
      </w:r>
    </w:p>
    <w:p w:rsidR="000A2F62" w:rsidRPr="007D26F4" w:rsidRDefault="000A2F62" w:rsidP="00E16EC2">
      <w:pPr>
        <w:pStyle w:val="Sansinterligne"/>
        <w:pBdr>
          <w:top w:val="single" w:sz="4" w:space="1" w:color="auto"/>
          <w:left w:val="single" w:sz="4" w:space="4" w:color="auto"/>
          <w:bottom w:val="single" w:sz="4" w:space="1" w:color="auto"/>
          <w:right w:val="single" w:sz="4" w:space="4" w:color="auto"/>
        </w:pBdr>
        <w:rPr>
          <w:rFonts w:eastAsia="Times New Roman"/>
          <w:b/>
          <w:lang w:eastAsia="fr-CA"/>
        </w:rPr>
      </w:pPr>
      <w:r w:rsidRPr="007D26F4">
        <w:rPr>
          <w:rFonts w:eastAsia="Times New Roman"/>
          <w:b/>
          <w:lang w:eastAsia="fr-CA"/>
        </w:rPr>
        <w:t>Pavillon d'Optique-photonique</w:t>
      </w:r>
      <w:r w:rsidR="00E16EC2" w:rsidRPr="007D26F4">
        <w:rPr>
          <w:rFonts w:eastAsia="Times New Roman"/>
          <w:b/>
          <w:lang w:eastAsia="fr-CA"/>
        </w:rPr>
        <w:t xml:space="preserve"> - </w:t>
      </w:r>
      <w:r w:rsidR="00D90516" w:rsidRPr="007D26F4">
        <w:rPr>
          <w:rFonts w:eastAsia="Times New Roman"/>
          <w:b/>
          <w:lang w:eastAsia="fr-CA"/>
        </w:rPr>
        <w:t xml:space="preserve">Université Laval, </w:t>
      </w:r>
      <w:r w:rsidR="00B96AA8" w:rsidRPr="007D26F4">
        <w:rPr>
          <w:rFonts w:eastAsia="Times New Roman"/>
          <w:b/>
          <w:lang w:eastAsia="fr-CA"/>
        </w:rPr>
        <w:t xml:space="preserve">2375, </w:t>
      </w:r>
      <w:r w:rsidR="00396C86" w:rsidRPr="007D26F4">
        <w:rPr>
          <w:rFonts w:eastAsia="Times New Roman"/>
          <w:b/>
          <w:lang w:eastAsia="fr-CA"/>
        </w:rPr>
        <w:t>rue de la Terrasse</w:t>
      </w:r>
    </w:p>
    <w:p w:rsidR="000A2F62" w:rsidRPr="007D26F4" w:rsidRDefault="00D90516" w:rsidP="00E16EC2">
      <w:pPr>
        <w:pStyle w:val="Sansinterligne"/>
        <w:pBdr>
          <w:top w:val="single" w:sz="4" w:space="1" w:color="auto"/>
          <w:left w:val="single" w:sz="4" w:space="4" w:color="auto"/>
          <w:bottom w:val="single" w:sz="4" w:space="1" w:color="auto"/>
          <w:right w:val="single" w:sz="4" w:space="4" w:color="auto"/>
        </w:pBdr>
        <w:rPr>
          <w:sz w:val="20"/>
          <w:szCs w:val="20"/>
        </w:rPr>
      </w:pPr>
      <w:r w:rsidRPr="007D26F4">
        <w:rPr>
          <w:rFonts w:eastAsia="Times New Roman"/>
          <w:b/>
          <w:bCs/>
          <w:lang w:eastAsia="fr-CA"/>
        </w:rPr>
        <w:t>Salle</w:t>
      </w:r>
      <w:r w:rsidRPr="007D26F4">
        <w:rPr>
          <w:rFonts w:eastAsia="Times New Roman"/>
          <w:b/>
          <w:lang w:eastAsia="fr-CA"/>
        </w:rPr>
        <w:t xml:space="preserve"> 1168</w:t>
      </w:r>
      <w:r w:rsidR="00396C86" w:rsidRPr="007D26F4">
        <w:rPr>
          <w:rFonts w:eastAsia="Times New Roman"/>
          <w:b/>
          <w:lang w:eastAsia="fr-CA"/>
        </w:rPr>
        <w:t xml:space="preserve"> </w:t>
      </w:r>
      <w:r w:rsidR="00B96AA8" w:rsidRPr="007D26F4">
        <w:rPr>
          <w:rFonts w:eastAsia="Times New Roman"/>
          <w:b/>
          <w:lang w:eastAsia="fr-CA"/>
        </w:rPr>
        <w:t xml:space="preserve">- </w:t>
      </w:r>
      <w:r w:rsidR="00B96AA8" w:rsidRPr="007D26F4">
        <w:rPr>
          <w:rFonts w:eastAsia="Times New Roman"/>
          <w:lang w:eastAsia="fr-CA"/>
        </w:rPr>
        <w:t>une</w:t>
      </w:r>
      <w:r w:rsidR="00396C86" w:rsidRPr="007D26F4">
        <w:rPr>
          <w:rFonts w:eastAsia="Times New Roman"/>
          <w:sz w:val="20"/>
          <w:szCs w:val="20"/>
          <w:lang w:eastAsia="fr-CA"/>
        </w:rPr>
        <w:t xml:space="preserve"> g</w:t>
      </w:r>
      <w:r w:rsidR="000A2F62" w:rsidRPr="007D26F4">
        <w:rPr>
          <w:rFonts w:eastAsia="Times New Roman"/>
          <w:sz w:val="20"/>
          <w:szCs w:val="20"/>
          <w:lang w:eastAsia="fr-CA"/>
        </w:rPr>
        <w:t>racieuseté de l'ITIS</w:t>
      </w:r>
      <w:r w:rsidRPr="007D26F4">
        <w:rPr>
          <w:rFonts w:eastAsia="Times New Roman"/>
          <w:sz w:val="20"/>
          <w:szCs w:val="20"/>
          <w:lang w:eastAsia="fr-CA"/>
        </w:rPr>
        <w:t xml:space="preserve"> </w:t>
      </w:r>
      <w:r w:rsidR="000A2F62" w:rsidRPr="007D26F4">
        <w:rPr>
          <w:rFonts w:eastAsia="Times New Roman"/>
          <w:sz w:val="20"/>
          <w:szCs w:val="20"/>
          <w:lang w:eastAsia="fr-CA"/>
        </w:rPr>
        <w:t>(Institut Technologies de l'information et Sociétés).</w:t>
      </w:r>
      <w:r w:rsidR="00E84B50" w:rsidRPr="007D26F4">
        <w:rPr>
          <w:rFonts w:eastAsia="Times New Roman"/>
          <w:sz w:val="20"/>
          <w:szCs w:val="20"/>
          <w:lang w:eastAsia="fr-CA"/>
        </w:rPr>
        <w:t xml:space="preserve"> </w:t>
      </w:r>
      <w:r w:rsidR="000A2F62" w:rsidRPr="007D26F4">
        <w:rPr>
          <w:sz w:val="20"/>
          <w:szCs w:val="20"/>
        </w:rPr>
        <w:t xml:space="preserve">                                                                                                                                                                                                                     </w:t>
      </w:r>
    </w:p>
    <w:p w:rsidR="000A2F62" w:rsidRDefault="000A2F62" w:rsidP="00D90516">
      <w:pPr>
        <w:pStyle w:val="Sansinterligne"/>
        <w:rPr>
          <w:sz w:val="16"/>
          <w:szCs w:val="16"/>
        </w:rPr>
      </w:pPr>
    </w:p>
    <w:p w:rsidR="000A2F62" w:rsidRPr="007D26F4" w:rsidRDefault="00F91667" w:rsidP="00D90516">
      <w:pPr>
        <w:pStyle w:val="Sansinterligne"/>
        <w:rPr>
          <w:b/>
        </w:rPr>
      </w:pPr>
      <w:r w:rsidRPr="007D26F4">
        <w:rPr>
          <w:b/>
        </w:rPr>
        <w:t>Animation : Huguette Lépine</w:t>
      </w:r>
    </w:p>
    <w:p w:rsidR="000A2F62" w:rsidRPr="007D26F4" w:rsidRDefault="000A2F62" w:rsidP="00D90516">
      <w:pPr>
        <w:pStyle w:val="Sansinterligne"/>
        <w:rPr>
          <w:b/>
        </w:rPr>
      </w:pPr>
      <w:r w:rsidRPr="007D26F4">
        <w:rPr>
          <w:b/>
        </w:rPr>
        <w:t>Contribution volontaire</w:t>
      </w:r>
      <w:r w:rsidR="008C4F94">
        <w:rPr>
          <w:b/>
        </w:rPr>
        <w:t xml:space="preserve"> </w:t>
      </w:r>
    </w:p>
    <w:p w:rsidR="000A2F62" w:rsidRDefault="000A2F62" w:rsidP="00D90516">
      <w:pPr>
        <w:pStyle w:val="Sansinterligne"/>
        <w:rPr>
          <w:i/>
          <w:sz w:val="16"/>
          <w:szCs w:val="16"/>
        </w:rPr>
      </w:pPr>
    </w:p>
    <w:p w:rsidR="000A2F62" w:rsidRDefault="008B2CD6" w:rsidP="00D90516">
      <w:pPr>
        <w:pStyle w:val="Sansinterligne"/>
        <w:rPr>
          <w:rFonts w:eastAsia="Times New Roman"/>
          <w:iCs/>
          <w:lang w:eastAsia="fr-CA"/>
        </w:rPr>
      </w:pPr>
      <w:r w:rsidRPr="007D26F4">
        <w:rPr>
          <w:rFonts w:eastAsia="Times New Roman"/>
          <w:b/>
          <w:iCs/>
          <w:lang w:eastAsia="fr-CA"/>
        </w:rPr>
        <w:t xml:space="preserve">Lors de </w:t>
      </w:r>
      <w:r w:rsidRPr="005C4DAD">
        <w:rPr>
          <w:rFonts w:eastAsia="Times New Roman"/>
          <w:b/>
          <w:iCs/>
          <w:lang w:eastAsia="fr-CA"/>
        </w:rPr>
        <w:t>ce</w:t>
      </w:r>
      <w:r w:rsidR="008C4F94" w:rsidRPr="005C4DAD">
        <w:rPr>
          <w:rFonts w:eastAsia="Times New Roman"/>
          <w:b/>
          <w:iCs/>
          <w:lang w:eastAsia="fr-CA"/>
        </w:rPr>
        <w:t xml:space="preserve"> </w:t>
      </w:r>
      <w:r w:rsidR="008C28BF" w:rsidRPr="005C4DAD">
        <w:rPr>
          <w:rFonts w:eastAsia="Times New Roman"/>
          <w:b/>
          <w:iCs/>
          <w:lang w:eastAsia="fr-CA"/>
        </w:rPr>
        <w:t>mini-</w:t>
      </w:r>
      <w:r w:rsidRPr="005C4DAD">
        <w:rPr>
          <w:rFonts w:eastAsia="Times New Roman"/>
          <w:b/>
          <w:iCs/>
          <w:lang w:eastAsia="fr-CA"/>
        </w:rPr>
        <w:t>colloque</w:t>
      </w:r>
      <w:r w:rsidRPr="007D26F4">
        <w:rPr>
          <w:rFonts w:eastAsia="Times New Roman"/>
          <w:b/>
          <w:iCs/>
          <w:lang w:eastAsia="fr-CA"/>
        </w:rPr>
        <w:t xml:space="preserve">, </w:t>
      </w:r>
      <w:r w:rsidR="0092295D" w:rsidRPr="007D26F4">
        <w:rPr>
          <w:rFonts w:eastAsia="Times New Roman"/>
          <w:b/>
          <w:iCs/>
          <w:lang w:eastAsia="fr-CA"/>
        </w:rPr>
        <w:t xml:space="preserve">le groupe </w:t>
      </w:r>
      <w:r w:rsidRPr="007D26F4">
        <w:rPr>
          <w:rFonts w:eastAsia="Times New Roman"/>
          <w:b/>
          <w:i/>
          <w:iCs/>
          <w:lang w:eastAsia="fr-CA"/>
        </w:rPr>
        <w:t>VOIX CITOYENNE</w:t>
      </w:r>
      <w:r w:rsidRPr="007D26F4">
        <w:rPr>
          <w:rFonts w:eastAsia="Times New Roman"/>
          <w:b/>
          <w:iCs/>
          <w:lang w:eastAsia="fr-CA"/>
        </w:rPr>
        <w:t xml:space="preserve"> invite le grand public à </w:t>
      </w:r>
      <w:r w:rsidR="00E6505A" w:rsidRPr="007D26F4">
        <w:rPr>
          <w:rFonts w:eastAsia="Times New Roman"/>
          <w:b/>
          <w:iCs/>
          <w:lang w:eastAsia="fr-CA"/>
        </w:rPr>
        <w:t xml:space="preserve">faire écho </w:t>
      </w:r>
      <w:r w:rsidR="000A2F62" w:rsidRPr="007D26F4">
        <w:rPr>
          <w:rFonts w:eastAsia="Times New Roman"/>
          <w:b/>
          <w:iCs/>
          <w:lang w:eastAsia="fr-CA"/>
        </w:rPr>
        <w:t xml:space="preserve">au projet de loi 122 </w:t>
      </w:r>
      <w:r w:rsidR="00403CEB" w:rsidRPr="00403CEB">
        <w:rPr>
          <w:rFonts w:eastAsia="Times New Roman"/>
          <w:iCs/>
          <w:lang w:eastAsia="fr-CA"/>
        </w:rPr>
        <w:t>déposé</w:t>
      </w:r>
      <w:r w:rsidR="000A2F62" w:rsidRPr="007D26F4">
        <w:rPr>
          <w:rFonts w:eastAsia="Times New Roman"/>
          <w:iCs/>
          <w:lang w:eastAsia="fr-CA"/>
        </w:rPr>
        <w:t xml:space="preserve"> par le ministre </w:t>
      </w:r>
      <w:r w:rsidR="005E09BB" w:rsidRPr="007D26F4">
        <w:rPr>
          <w:rFonts w:eastAsia="Times New Roman"/>
          <w:iCs/>
          <w:lang w:eastAsia="fr-CA"/>
        </w:rPr>
        <w:t xml:space="preserve">Martin </w:t>
      </w:r>
      <w:r w:rsidR="000A2F62" w:rsidRPr="007D26F4">
        <w:rPr>
          <w:rFonts w:eastAsia="Times New Roman"/>
          <w:iCs/>
          <w:lang w:eastAsia="fr-CA"/>
        </w:rPr>
        <w:t>Coiteux</w:t>
      </w:r>
      <w:r w:rsidR="005E09BB" w:rsidRPr="007D26F4">
        <w:rPr>
          <w:rFonts w:eastAsia="Times New Roman"/>
          <w:iCs/>
          <w:lang w:eastAsia="fr-CA"/>
        </w:rPr>
        <w:t xml:space="preserve"> </w:t>
      </w:r>
      <w:r w:rsidR="00D06E8F" w:rsidRPr="007D26F4">
        <w:rPr>
          <w:rFonts w:eastAsia="Times New Roman"/>
          <w:iCs/>
          <w:lang w:eastAsia="fr-CA"/>
        </w:rPr>
        <w:t>le 6 décembre 2016</w:t>
      </w:r>
      <w:r w:rsidR="008C28BF" w:rsidRPr="007D26F4">
        <w:rPr>
          <w:rFonts w:eastAsia="Times New Roman"/>
          <w:iCs/>
          <w:lang w:eastAsia="fr-CA"/>
        </w:rPr>
        <w:t xml:space="preserve">. Ce </w:t>
      </w:r>
      <w:r w:rsidR="00E84B50" w:rsidRPr="007D26F4">
        <w:rPr>
          <w:rFonts w:eastAsia="Times New Roman"/>
          <w:iCs/>
          <w:lang w:eastAsia="fr-CA"/>
        </w:rPr>
        <w:t xml:space="preserve">projet de loi </w:t>
      </w:r>
      <w:r w:rsidR="000A2F62" w:rsidRPr="007D26F4">
        <w:rPr>
          <w:rFonts w:eastAsia="Times New Roman"/>
          <w:iCs/>
          <w:lang w:eastAsia="fr-CA"/>
        </w:rPr>
        <w:t>vis</w:t>
      </w:r>
      <w:r w:rsidR="008C28BF" w:rsidRPr="007D26F4">
        <w:rPr>
          <w:rFonts w:eastAsia="Times New Roman"/>
          <w:iCs/>
          <w:lang w:eastAsia="fr-CA"/>
        </w:rPr>
        <w:t>e</w:t>
      </w:r>
      <w:r w:rsidR="00047035" w:rsidRPr="007D26F4">
        <w:rPr>
          <w:rFonts w:eastAsia="Times New Roman"/>
          <w:iCs/>
          <w:lang w:eastAsia="fr-CA"/>
        </w:rPr>
        <w:t xml:space="preserve"> </w:t>
      </w:r>
      <w:r w:rsidR="000A2F62" w:rsidRPr="007D26F4">
        <w:rPr>
          <w:rFonts w:eastAsia="Times New Roman"/>
          <w:iCs/>
          <w:lang w:eastAsia="fr-CA"/>
        </w:rPr>
        <w:t xml:space="preserve">à </w:t>
      </w:r>
      <w:r w:rsidR="0075796C" w:rsidRPr="007D26F4">
        <w:rPr>
          <w:rFonts w:eastAsia="Times New Roman"/>
          <w:iCs/>
          <w:lang w:eastAsia="fr-CA"/>
        </w:rPr>
        <w:t>donner plus d</w:t>
      </w:r>
      <w:r w:rsidR="000A2F62" w:rsidRPr="007D26F4">
        <w:rPr>
          <w:rFonts w:eastAsia="Times New Roman"/>
          <w:iCs/>
          <w:lang w:eastAsia="fr-CA"/>
        </w:rPr>
        <w:t>e pouvoir</w:t>
      </w:r>
      <w:r w:rsidR="0075796C" w:rsidRPr="007D26F4">
        <w:rPr>
          <w:rFonts w:eastAsia="Times New Roman"/>
          <w:iCs/>
          <w:lang w:eastAsia="fr-CA"/>
        </w:rPr>
        <w:t>s</w:t>
      </w:r>
      <w:r w:rsidR="000A2F62" w:rsidRPr="007D26F4">
        <w:rPr>
          <w:rFonts w:eastAsia="Times New Roman"/>
          <w:iCs/>
          <w:lang w:eastAsia="fr-CA"/>
        </w:rPr>
        <w:t xml:space="preserve"> </w:t>
      </w:r>
      <w:r w:rsidR="0075796C" w:rsidRPr="007D26F4">
        <w:rPr>
          <w:rFonts w:eastAsia="Times New Roman"/>
          <w:iCs/>
          <w:lang w:eastAsia="fr-CA"/>
        </w:rPr>
        <w:t>aux</w:t>
      </w:r>
      <w:r w:rsidR="000A2F62" w:rsidRPr="007D26F4">
        <w:rPr>
          <w:rFonts w:eastAsia="Times New Roman"/>
          <w:iCs/>
          <w:lang w:eastAsia="fr-CA"/>
        </w:rPr>
        <w:t xml:space="preserve"> municipalités</w:t>
      </w:r>
      <w:r w:rsidR="0000727C">
        <w:rPr>
          <w:rFonts w:eastAsia="Times New Roman"/>
          <w:iCs/>
          <w:lang w:eastAsia="fr-CA"/>
        </w:rPr>
        <w:t xml:space="preserve"> dans divers domaines</w:t>
      </w:r>
      <w:r w:rsidR="0026222F">
        <w:rPr>
          <w:rFonts w:eastAsia="Times New Roman"/>
          <w:iCs/>
          <w:lang w:eastAsia="fr-CA"/>
        </w:rPr>
        <w:t xml:space="preserve">, </w:t>
      </w:r>
      <w:r w:rsidR="0000727C">
        <w:rPr>
          <w:rFonts w:eastAsia="Times New Roman"/>
          <w:iCs/>
          <w:lang w:eastAsia="fr-CA"/>
        </w:rPr>
        <w:t>dont l</w:t>
      </w:r>
      <w:r w:rsidR="0026222F">
        <w:rPr>
          <w:rFonts w:eastAsia="Times New Roman"/>
          <w:iCs/>
          <w:lang w:eastAsia="fr-CA"/>
        </w:rPr>
        <w:t>e zonage agricole,</w:t>
      </w:r>
      <w:r w:rsidR="000A2F62" w:rsidRPr="007D26F4">
        <w:rPr>
          <w:rFonts w:eastAsia="Times New Roman"/>
          <w:iCs/>
          <w:lang w:eastAsia="fr-CA"/>
        </w:rPr>
        <w:t xml:space="preserve"> </w:t>
      </w:r>
      <w:r w:rsidR="002641FD" w:rsidRPr="007D26F4">
        <w:rPr>
          <w:rFonts w:eastAsia="Times New Roman"/>
          <w:iCs/>
          <w:lang w:eastAsia="fr-CA"/>
        </w:rPr>
        <w:t>mais aussi</w:t>
      </w:r>
      <w:r w:rsidR="0075796C" w:rsidRPr="007D26F4">
        <w:rPr>
          <w:rFonts w:eastAsia="Times New Roman"/>
          <w:iCs/>
          <w:lang w:eastAsia="fr-CA"/>
        </w:rPr>
        <w:t>, par la même occasion,</w:t>
      </w:r>
      <w:r w:rsidR="00047035" w:rsidRPr="007D26F4">
        <w:rPr>
          <w:rFonts w:eastAsia="Times New Roman"/>
          <w:iCs/>
          <w:lang w:eastAsia="fr-CA"/>
        </w:rPr>
        <w:t xml:space="preserve"> </w:t>
      </w:r>
      <w:r w:rsidR="000A2F62" w:rsidRPr="007D26F4">
        <w:rPr>
          <w:rFonts w:eastAsia="Times New Roman"/>
          <w:iCs/>
          <w:lang w:eastAsia="fr-CA"/>
        </w:rPr>
        <w:t xml:space="preserve">à enlever </w:t>
      </w:r>
      <w:r w:rsidR="00E84B50" w:rsidRPr="007D26F4">
        <w:rPr>
          <w:rFonts w:eastAsia="Times New Roman"/>
          <w:iCs/>
          <w:lang w:eastAsia="fr-CA"/>
        </w:rPr>
        <w:t xml:space="preserve">aux citoyens et citoyennes le </w:t>
      </w:r>
      <w:r w:rsidR="000A2F62" w:rsidRPr="007D26F4">
        <w:rPr>
          <w:rFonts w:eastAsia="Times New Roman"/>
          <w:iCs/>
          <w:lang w:eastAsia="fr-CA"/>
        </w:rPr>
        <w:t>droit au référendum</w:t>
      </w:r>
      <w:r w:rsidR="00D44545" w:rsidRPr="007D26F4">
        <w:rPr>
          <w:rFonts w:eastAsia="Times New Roman"/>
          <w:iCs/>
          <w:lang w:eastAsia="fr-CA"/>
        </w:rPr>
        <w:t xml:space="preserve"> à l’échelle municipale</w:t>
      </w:r>
      <w:r w:rsidR="000A2F62" w:rsidRPr="007D26F4">
        <w:rPr>
          <w:rFonts w:eastAsia="Times New Roman"/>
          <w:iCs/>
          <w:lang w:eastAsia="fr-CA"/>
        </w:rPr>
        <w:t xml:space="preserve">. </w:t>
      </w:r>
      <w:r w:rsidR="007F62D7">
        <w:rPr>
          <w:rFonts w:eastAsia="Times New Roman"/>
          <w:iCs/>
          <w:lang w:eastAsia="fr-CA"/>
        </w:rPr>
        <w:t xml:space="preserve"> </w:t>
      </w:r>
      <w:r w:rsidR="00E5637B" w:rsidRPr="007D26F4">
        <w:rPr>
          <w:rFonts w:eastAsia="Times New Roman"/>
          <w:iCs/>
          <w:lang w:eastAsia="fr-CA"/>
        </w:rPr>
        <w:t>Notre démocratie ne sera-t-elle pas ainsi fragilisée</w:t>
      </w:r>
      <w:r w:rsidR="008C28BF" w:rsidRPr="007D26F4">
        <w:rPr>
          <w:rFonts w:eastAsia="Times New Roman"/>
          <w:iCs/>
          <w:lang w:eastAsia="fr-CA"/>
        </w:rPr>
        <w:t>,</w:t>
      </w:r>
      <w:r w:rsidR="00E5637B" w:rsidRPr="007D26F4">
        <w:rPr>
          <w:rFonts w:eastAsia="Times New Roman"/>
          <w:iCs/>
          <w:lang w:eastAsia="fr-CA"/>
        </w:rPr>
        <w:t xml:space="preserve"> avec </w:t>
      </w:r>
      <w:r w:rsidR="00D44545" w:rsidRPr="007D26F4">
        <w:rPr>
          <w:rFonts w:eastAsia="Times New Roman"/>
          <w:iCs/>
          <w:lang w:eastAsia="fr-CA"/>
        </w:rPr>
        <w:t xml:space="preserve">notamment </w:t>
      </w:r>
      <w:r w:rsidR="00E5637B" w:rsidRPr="007D26F4">
        <w:rPr>
          <w:rFonts w:eastAsia="Times New Roman"/>
          <w:iCs/>
          <w:lang w:eastAsia="fr-CA"/>
        </w:rPr>
        <w:t xml:space="preserve">le risque d’augmenter la proximité </w:t>
      </w:r>
      <w:r w:rsidR="000A2F62" w:rsidRPr="007D26F4">
        <w:rPr>
          <w:rFonts w:eastAsia="Times New Roman"/>
          <w:iCs/>
          <w:lang w:eastAsia="fr-CA"/>
        </w:rPr>
        <w:t xml:space="preserve">entre les </w:t>
      </w:r>
      <w:r w:rsidR="00635BF3" w:rsidRPr="007D26F4">
        <w:rPr>
          <w:rFonts w:eastAsia="Times New Roman"/>
          <w:iCs/>
          <w:lang w:eastAsia="fr-CA"/>
        </w:rPr>
        <w:t xml:space="preserve">élus </w:t>
      </w:r>
      <w:r w:rsidR="000A2F62" w:rsidRPr="007D26F4">
        <w:rPr>
          <w:rFonts w:eastAsia="Times New Roman"/>
          <w:iCs/>
          <w:lang w:eastAsia="fr-CA"/>
        </w:rPr>
        <w:t>et les promoteurs immobiliers</w:t>
      </w:r>
      <w:r w:rsidR="0075796C" w:rsidRPr="007D26F4">
        <w:rPr>
          <w:rFonts w:eastAsia="Times New Roman"/>
          <w:iCs/>
          <w:lang w:eastAsia="fr-CA"/>
        </w:rPr>
        <w:t>?</w:t>
      </w:r>
      <w:r w:rsidR="004D0EDF" w:rsidRPr="007D26F4">
        <w:rPr>
          <w:rFonts w:eastAsia="Times New Roman"/>
          <w:iCs/>
          <w:lang w:eastAsia="fr-CA"/>
        </w:rPr>
        <w:t xml:space="preserve"> </w:t>
      </w:r>
    </w:p>
    <w:p w:rsidR="007F62D7" w:rsidRDefault="007F62D7" w:rsidP="00D90516">
      <w:pPr>
        <w:pStyle w:val="Sansinterligne"/>
        <w:rPr>
          <w:rFonts w:eastAsia="Times New Roman"/>
          <w:iCs/>
          <w:lang w:eastAsia="fr-CA"/>
        </w:rPr>
      </w:pPr>
    </w:p>
    <w:p w:rsidR="00D71520" w:rsidRDefault="007F62D7" w:rsidP="007F62D7">
      <w:pPr>
        <w:pStyle w:val="Sansinterligne"/>
        <w:rPr>
          <w:rFonts w:eastAsia="Times New Roman"/>
          <w:iCs/>
          <w:lang w:eastAsia="fr-CA"/>
        </w:rPr>
      </w:pPr>
      <w:r>
        <w:t>Au-delà du contenu spécifique du projet de loi 122,</w:t>
      </w:r>
      <w:r w:rsidRPr="00AE343C">
        <w:rPr>
          <w:rFonts w:eastAsia="Times New Roman"/>
          <w:iCs/>
          <w:lang w:eastAsia="fr-CA"/>
        </w:rPr>
        <w:t xml:space="preserve"> </w:t>
      </w:r>
      <w:r>
        <w:rPr>
          <w:rFonts w:eastAsia="Times New Roman"/>
          <w:iCs/>
          <w:lang w:eastAsia="fr-CA"/>
        </w:rPr>
        <w:t>qui fait l’objet d’une consultation de la Commission de l’</w:t>
      </w:r>
      <w:r w:rsidR="005F002E">
        <w:rPr>
          <w:rFonts w:eastAsia="Times New Roman"/>
          <w:iCs/>
          <w:lang w:eastAsia="fr-CA"/>
        </w:rPr>
        <w:t>a</w:t>
      </w:r>
      <w:r>
        <w:rPr>
          <w:rFonts w:eastAsia="Times New Roman"/>
          <w:iCs/>
          <w:lang w:eastAsia="fr-CA"/>
        </w:rPr>
        <w:t>ménagement du territoire (CAT) de l’Assemblée nationale du 9 au 23 février, n’y a-t-il pas lieu d’examiner plus à fond le mode de fonctionnement de notre démocratie et la place accordée aux</w:t>
      </w:r>
      <w:r w:rsidRPr="007D26F4">
        <w:t xml:space="preserve"> citoyens et citoyennes de Québec et du Québec</w:t>
      </w:r>
      <w:r>
        <w:t xml:space="preserve">? Nous, citoyens, citoyennes, sommes </w:t>
      </w:r>
      <w:r w:rsidRPr="007D26F4">
        <w:t>trop fréquemment informés et consultés à la dernière minute sur de grands enjeux de société</w:t>
      </w:r>
      <w:r>
        <w:t>, tels que</w:t>
      </w:r>
      <w:r w:rsidRPr="007D26F4">
        <w:t xml:space="preserve"> </w:t>
      </w:r>
      <w:r w:rsidRPr="007D26F4">
        <w:rPr>
          <w:rFonts w:eastAsia="Times New Roman"/>
          <w:iCs/>
          <w:lang w:eastAsia="fr-CA"/>
        </w:rPr>
        <w:t>Schéma d’aménagement et modifications à des règlements de zonage, projets de lois, notamment pour retirer des droits aux citoyens...</w:t>
      </w:r>
    </w:p>
    <w:p w:rsidR="00D71520" w:rsidRDefault="00D71520" w:rsidP="007F62D7">
      <w:pPr>
        <w:pStyle w:val="Sansinterligne"/>
        <w:rPr>
          <w:rFonts w:eastAsia="Times New Roman"/>
          <w:iCs/>
          <w:lang w:eastAsia="fr-CA"/>
        </w:rPr>
      </w:pPr>
    </w:p>
    <w:p w:rsidR="007F62D7" w:rsidRPr="007D26F4" w:rsidRDefault="007F62D7" w:rsidP="007F62D7">
      <w:pPr>
        <w:pStyle w:val="Sansinterligne"/>
        <w:rPr>
          <w:rFonts w:eastAsia="Times New Roman"/>
          <w:iCs/>
          <w:lang w:eastAsia="fr-CA"/>
        </w:rPr>
      </w:pPr>
      <w:r w:rsidRPr="007D26F4">
        <w:rPr>
          <w:rFonts w:eastAsia="Times New Roman"/>
          <w:iCs/>
          <w:lang w:eastAsia="fr-CA"/>
        </w:rPr>
        <w:t xml:space="preserve">Les défis sont aussi nombreux que majeurs, dans un contexte où l’éthique est souvent déficiente et la corruption latente. C’est plutôt ENSEMBLE qu’il faut analyser les enjeux ainsi que planifier et bâtir les institutions dont nous avons besoin pour améliorer et harmoniser la gouvernance actuelle </w:t>
      </w:r>
      <w:r>
        <w:rPr>
          <w:rFonts w:eastAsia="Times New Roman"/>
          <w:iCs/>
          <w:lang w:eastAsia="fr-CA"/>
        </w:rPr>
        <w:t>et prendre soin de</w:t>
      </w:r>
      <w:r w:rsidRPr="007D26F4">
        <w:rPr>
          <w:rFonts w:eastAsia="Times New Roman"/>
          <w:iCs/>
          <w:lang w:eastAsia="fr-CA"/>
        </w:rPr>
        <w:t xml:space="preserve"> notre milieu de vie.</w:t>
      </w:r>
    </w:p>
    <w:p w:rsidR="007F62D7" w:rsidRPr="007D26F4" w:rsidRDefault="007F62D7" w:rsidP="00D90516">
      <w:pPr>
        <w:pStyle w:val="Sansinterligne"/>
      </w:pPr>
    </w:p>
    <w:p w:rsidR="000A2F62" w:rsidRPr="007D26F4" w:rsidRDefault="000A2F62" w:rsidP="00D90516">
      <w:pPr>
        <w:pStyle w:val="Sansinterligne"/>
        <w:rPr>
          <w:sz w:val="16"/>
          <w:szCs w:val="16"/>
        </w:rPr>
      </w:pPr>
      <w:r w:rsidRPr="007D26F4">
        <w:rPr>
          <w:sz w:val="16"/>
          <w:szCs w:val="16"/>
        </w:rPr>
        <w:t xml:space="preserve"> </w:t>
      </w:r>
    </w:p>
    <w:p w:rsidR="000A2F62" w:rsidRDefault="000A2F62" w:rsidP="00D90516">
      <w:pPr>
        <w:pStyle w:val="Sansinterligne"/>
        <w:rPr>
          <w:rFonts w:eastAsia="Times New Roman"/>
          <w:iCs/>
          <w:lang w:eastAsia="fr-CA"/>
        </w:rPr>
      </w:pPr>
      <w:r w:rsidRPr="007D26F4">
        <w:rPr>
          <w:b/>
        </w:rPr>
        <w:t>Cette activité est le fruit d’une collaboration entre</w:t>
      </w:r>
      <w:r w:rsidR="005E09BB" w:rsidRPr="007D26F4">
        <w:rPr>
          <w:b/>
        </w:rPr>
        <w:t xml:space="preserve"> </w:t>
      </w:r>
      <w:r w:rsidR="006E6540" w:rsidRPr="007D26F4">
        <w:rPr>
          <w:b/>
        </w:rPr>
        <w:t xml:space="preserve">plusieurs groupements citoyens </w:t>
      </w:r>
    </w:p>
    <w:p w:rsidR="008C4F94" w:rsidRPr="007D26F4" w:rsidRDefault="008C4F94" w:rsidP="00D90516">
      <w:pPr>
        <w:pStyle w:val="Sansinterligne"/>
        <w:rPr>
          <w:sz w:val="16"/>
          <w:szCs w:val="16"/>
        </w:rPr>
      </w:pPr>
    </w:p>
    <w:p w:rsidR="000A2F62" w:rsidRPr="007D26F4" w:rsidRDefault="008C4F94" w:rsidP="005E09BB">
      <w:pPr>
        <w:pStyle w:val="Sansinterligne"/>
        <w:jc w:val="center"/>
      </w:pPr>
      <w:r>
        <w:t xml:space="preserve">- 30 - </w:t>
      </w:r>
    </w:p>
    <w:p w:rsidR="008C4F94" w:rsidRDefault="008C4F94">
      <w:pPr>
        <w:pStyle w:val="Sansinterligne"/>
      </w:pPr>
    </w:p>
    <w:p w:rsidR="00052422" w:rsidRPr="00C200C6" w:rsidRDefault="001F542D">
      <w:pPr>
        <w:pStyle w:val="Sansinterligne"/>
        <w:rPr>
          <w:rFonts w:ascii="Arial" w:eastAsia="Times New Roman" w:hAnsi="Arial" w:cs="Arial"/>
          <w:lang w:eastAsia="fr-CA"/>
        </w:rPr>
      </w:pPr>
      <w:r w:rsidRPr="00C200C6">
        <w:t>Re</w:t>
      </w:r>
      <w:r w:rsidR="000A2F62" w:rsidRPr="00C200C6">
        <w:t>nseignements:</w:t>
      </w:r>
      <w:r w:rsidR="002D46A3" w:rsidRPr="00C200C6">
        <w:t xml:space="preserve"> </w:t>
      </w:r>
      <w:r w:rsidR="00FE558D" w:rsidRPr="00C200C6">
        <w:t>Phyllis Leclerc</w:t>
      </w:r>
      <w:r w:rsidR="00617F8A" w:rsidRPr="00C200C6">
        <w:t xml:space="preserve"> / </w:t>
      </w:r>
      <w:r w:rsidR="002D46A3" w:rsidRPr="00C200C6">
        <w:t>418 801-7494</w:t>
      </w:r>
      <w:r w:rsidR="0069598C" w:rsidRPr="00C200C6">
        <w:t xml:space="preserve">   </w:t>
      </w:r>
      <w:r w:rsidR="00F24564" w:rsidRPr="00C200C6">
        <w:rPr>
          <w:rFonts w:ascii="Segoe UI" w:hAnsi="Segoe UI" w:cs="Segoe UI"/>
          <w:i/>
          <w:iCs/>
        </w:rPr>
        <w:t xml:space="preserve"> </w:t>
      </w:r>
    </w:p>
    <w:sectPr w:rsidR="00052422" w:rsidRPr="00C200C6" w:rsidSect="00BA4873">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0EE" w:rsidRDefault="00C810EE" w:rsidP="008C4F94">
      <w:pPr>
        <w:spacing w:after="0" w:line="240" w:lineRule="auto"/>
      </w:pPr>
      <w:r>
        <w:separator/>
      </w:r>
    </w:p>
  </w:endnote>
  <w:endnote w:type="continuationSeparator" w:id="0">
    <w:p w:rsidR="00C810EE" w:rsidRDefault="00C810EE" w:rsidP="008C4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18563"/>
      <w:docPartObj>
        <w:docPartGallery w:val="Page Numbers (Bottom of Page)"/>
        <w:docPartUnique/>
      </w:docPartObj>
    </w:sdtPr>
    <w:sdtContent>
      <w:p w:rsidR="008C4F94" w:rsidRDefault="007A22BE">
        <w:pPr>
          <w:pStyle w:val="Pieddepage"/>
          <w:jc w:val="right"/>
        </w:pPr>
        <w:r>
          <w:fldChar w:fldCharType="begin"/>
        </w:r>
        <w:r w:rsidR="008C4F94">
          <w:instrText xml:space="preserve"> PAGE   \* MERGEFORMAT </w:instrText>
        </w:r>
        <w:r>
          <w:fldChar w:fldCharType="separate"/>
        </w:r>
        <w:r w:rsidR="00C810EE">
          <w:rPr>
            <w:noProof/>
          </w:rPr>
          <w:t>1</w:t>
        </w:r>
        <w:r>
          <w:fldChar w:fldCharType="end"/>
        </w:r>
      </w:p>
    </w:sdtContent>
  </w:sdt>
  <w:p w:rsidR="008C4F94" w:rsidRDefault="008C4F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0EE" w:rsidRDefault="00C810EE" w:rsidP="008C4F94">
      <w:pPr>
        <w:spacing w:after="0" w:line="240" w:lineRule="auto"/>
      </w:pPr>
      <w:r>
        <w:separator/>
      </w:r>
    </w:p>
  </w:footnote>
  <w:footnote w:type="continuationSeparator" w:id="0">
    <w:p w:rsidR="00C810EE" w:rsidRDefault="00C810EE" w:rsidP="008C4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77D7"/>
    <w:multiLevelType w:val="hybridMultilevel"/>
    <w:tmpl w:val="09428DBA"/>
    <w:lvl w:ilvl="0" w:tplc="B7C6CC4C">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1C20FD3"/>
    <w:multiLevelType w:val="hybridMultilevel"/>
    <w:tmpl w:val="B162997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49A50FBD"/>
    <w:multiLevelType w:val="hybridMultilevel"/>
    <w:tmpl w:val="26A4C73C"/>
    <w:lvl w:ilvl="0" w:tplc="55BA15CA">
      <w:numFmt w:val="bullet"/>
      <w:lvlText w:val=""/>
      <w:lvlJc w:val="left"/>
      <w:pPr>
        <w:ind w:left="1080" w:hanging="360"/>
      </w:pPr>
      <w:rPr>
        <w:rFonts w:ascii="Symbol" w:eastAsiaTheme="minorHAnsi" w:hAnsi="Symbol"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4D5E567B"/>
    <w:multiLevelType w:val="hybridMultilevel"/>
    <w:tmpl w:val="D3E450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2C226B3"/>
    <w:multiLevelType w:val="hybridMultilevel"/>
    <w:tmpl w:val="B162997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75BC7B6C"/>
    <w:multiLevelType w:val="hybridMultilevel"/>
    <w:tmpl w:val="4C385858"/>
    <w:lvl w:ilvl="0" w:tplc="0C0C000F">
      <w:start w:val="1"/>
      <w:numFmt w:val="decimal"/>
      <w:lvlText w:val="%1."/>
      <w:lvlJc w:val="left"/>
      <w:pPr>
        <w:ind w:left="644"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savePreviewPicture/>
  <w:footnotePr>
    <w:footnote w:id="-1"/>
    <w:footnote w:id="0"/>
  </w:footnotePr>
  <w:endnotePr>
    <w:endnote w:id="-1"/>
    <w:endnote w:id="0"/>
  </w:endnotePr>
  <w:compat/>
  <w:rsids>
    <w:rsidRoot w:val="000A2F62"/>
    <w:rsid w:val="0000727C"/>
    <w:rsid w:val="0001323B"/>
    <w:rsid w:val="0001471B"/>
    <w:rsid w:val="00047035"/>
    <w:rsid w:val="00052422"/>
    <w:rsid w:val="00070F63"/>
    <w:rsid w:val="0007338B"/>
    <w:rsid w:val="00097CC2"/>
    <w:rsid w:val="000A2F62"/>
    <w:rsid w:val="000B34BF"/>
    <w:rsid w:val="000C5429"/>
    <w:rsid w:val="000E68E4"/>
    <w:rsid w:val="000F5B0C"/>
    <w:rsid w:val="00126111"/>
    <w:rsid w:val="00127536"/>
    <w:rsid w:val="00175F48"/>
    <w:rsid w:val="001B10D5"/>
    <w:rsid w:val="001D012D"/>
    <w:rsid w:val="001F542D"/>
    <w:rsid w:val="00204741"/>
    <w:rsid w:val="00237014"/>
    <w:rsid w:val="00241426"/>
    <w:rsid w:val="00244674"/>
    <w:rsid w:val="0026222F"/>
    <w:rsid w:val="002641FD"/>
    <w:rsid w:val="00270E5C"/>
    <w:rsid w:val="002914E0"/>
    <w:rsid w:val="002D46A3"/>
    <w:rsid w:val="002E0001"/>
    <w:rsid w:val="002F5E6E"/>
    <w:rsid w:val="00310040"/>
    <w:rsid w:val="003146E4"/>
    <w:rsid w:val="00325E5A"/>
    <w:rsid w:val="00337B08"/>
    <w:rsid w:val="00346A14"/>
    <w:rsid w:val="003507CD"/>
    <w:rsid w:val="00371741"/>
    <w:rsid w:val="00393572"/>
    <w:rsid w:val="00393A37"/>
    <w:rsid w:val="00396245"/>
    <w:rsid w:val="00396C86"/>
    <w:rsid w:val="003A24C9"/>
    <w:rsid w:val="003A375F"/>
    <w:rsid w:val="003A6B19"/>
    <w:rsid w:val="003B68C5"/>
    <w:rsid w:val="003C0656"/>
    <w:rsid w:val="003C1D30"/>
    <w:rsid w:val="003C6050"/>
    <w:rsid w:val="003E34FF"/>
    <w:rsid w:val="003F49E9"/>
    <w:rsid w:val="00403CEB"/>
    <w:rsid w:val="0041434B"/>
    <w:rsid w:val="00451443"/>
    <w:rsid w:val="004857CA"/>
    <w:rsid w:val="004C2DEA"/>
    <w:rsid w:val="004D0EDF"/>
    <w:rsid w:val="004E663C"/>
    <w:rsid w:val="004F07D5"/>
    <w:rsid w:val="004F0FFA"/>
    <w:rsid w:val="004F24F4"/>
    <w:rsid w:val="004F58B8"/>
    <w:rsid w:val="005003E3"/>
    <w:rsid w:val="00512EDB"/>
    <w:rsid w:val="0051617E"/>
    <w:rsid w:val="0053720B"/>
    <w:rsid w:val="00537741"/>
    <w:rsid w:val="005423AD"/>
    <w:rsid w:val="0055373B"/>
    <w:rsid w:val="00555947"/>
    <w:rsid w:val="00555D96"/>
    <w:rsid w:val="005733B8"/>
    <w:rsid w:val="005C4DAD"/>
    <w:rsid w:val="005E0409"/>
    <w:rsid w:val="005E09BB"/>
    <w:rsid w:val="005F002E"/>
    <w:rsid w:val="00611A63"/>
    <w:rsid w:val="00617F8A"/>
    <w:rsid w:val="00635BF3"/>
    <w:rsid w:val="00641C90"/>
    <w:rsid w:val="006636BD"/>
    <w:rsid w:val="00666909"/>
    <w:rsid w:val="00675FC3"/>
    <w:rsid w:val="0068174A"/>
    <w:rsid w:val="00686C60"/>
    <w:rsid w:val="0069598C"/>
    <w:rsid w:val="006A6EB9"/>
    <w:rsid w:val="006B7E96"/>
    <w:rsid w:val="006C18FA"/>
    <w:rsid w:val="006D4B4D"/>
    <w:rsid w:val="006D5F67"/>
    <w:rsid w:val="006E6540"/>
    <w:rsid w:val="0070098B"/>
    <w:rsid w:val="007132B0"/>
    <w:rsid w:val="0072486C"/>
    <w:rsid w:val="0075796C"/>
    <w:rsid w:val="00760563"/>
    <w:rsid w:val="00763D9E"/>
    <w:rsid w:val="0077014E"/>
    <w:rsid w:val="007A1A5D"/>
    <w:rsid w:val="007A22BE"/>
    <w:rsid w:val="007B38F3"/>
    <w:rsid w:val="007D26F4"/>
    <w:rsid w:val="007E02D7"/>
    <w:rsid w:val="007E58DB"/>
    <w:rsid w:val="007F62D7"/>
    <w:rsid w:val="00822CBC"/>
    <w:rsid w:val="008232F3"/>
    <w:rsid w:val="00840036"/>
    <w:rsid w:val="00847ABC"/>
    <w:rsid w:val="00851B2A"/>
    <w:rsid w:val="0086394A"/>
    <w:rsid w:val="00875941"/>
    <w:rsid w:val="008901C7"/>
    <w:rsid w:val="008A4298"/>
    <w:rsid w:val="008B2CD6"/>
    <w:rsid w:val="008B3833"/>
    <w:rsid w:val="008C28BF"/>
    <w:rsid w:val="008C4934"/>
    <w:rsid w:val="008C4F94"/>
    <w:rsid w:val="00915F09"/>
    <w:rsid w:val="0092295D"/>
    <w:rsid w:val="00923D3F"/>
    <w:rsid w:val="009337C0"/>
    <w:rsid w:val="0095234A"/>
    <w:rsid w:val="00971EB0"/>
    <w:rsid w:val="00991394"/>
    <w:rsid w:val="009D1C41"/>
    <w:rsid w:val="009F32D6"/>
    <w:rsid w:val="009F47F4"/>
    <w:rsid w:val="009F6AB8"/>
    <w:rsid w:val="00A01D11"/>
    <w:rsid w:val="00A01F53"/>
    <w:rsid w:val="00A14151"/>
    <w:rsid w:val="00A37AE8"/>
    <w:rsid w:val="00A8511E"/>
    <w:rsid w:val="00A906EF"/>
    <w:rsid w:val="00AA2456"/>
    <w:rsid w:val="00AC13D4"/>
    <w:rsid w:val="00AE1E46"/>
    <w:rsid w:val="00AE343C"/>
    <w:rsid w:val="00AF3F8D"/>
    <w:rsid w:val="00AF79B0"/>
    <w:rsid w:val="00B33583"/>
    <w:rsid w:val="00B443ED"/>
    <w:rsid w:val="00B56DD1"/>
    <w:rsid w:val="00B6490C"/>
    <w:rsid w:val="00B731EF"/>
    <w:rsid w:val="00B96AA8"/>
    <w:rsid w:val="00BA4873"/>
    <w:rsid w:val="00BA7129"/>
    <w:rsid w:val="00BC7C06"/>
    <w:rsid w:val="00BF4DF8"/>
    <w:rsid w:val="00C0211E"/>
    <w:rsid w:val="00C040C0"/>
    <w:rsid w:val="00C200C6"/>
    <w:rsid w:val="00C509BC"/>
    <w:rsid w:val="00C810EE"/>
    <w:rsid w:val="00CA255A"/>
    <w:rsid w:val="00CC5FFE"/>
    <w:rsid w:val="00CC7CCF"/>
    <w:rsid w:val="00D00EFF"/>
    <w:rsid w:val="00D03A0C"/>
    <w:rsid w:val="00D06E8F"/>
    <w:rsid w:val="00D416DB"/>
    <w:rsid w:val="00D44545"/>
    <w:rsid w:val="00D71520"/>
    <w:rsid w:val="00D771DE"/>
    <w:rsid w:val="00D8193E"/>
    <w:rsid w:val="00D85633"/>
    <w:rsid w:val="00D85B74"/>
    <w:rsid w:val="00D90516"/>
    <w:rsid w:val="00D909E1"/>
    <w:rsid w:val="00DB206A"/>
    <w:rsid w:val="00DD2B25"/>
    <w:rsid w:val="00DD3DB2"/>
    <w:rsid w:val="00DD7384"/>
    <w:rsid w:val="00DD7E00"/>
    <w:rsid w:val="00DE5C48"/>
    <w:rsid w:val="00DE677B"/>
    <w:rsid w:val="00E16EC2"/>
    <w:rsid w:val="00E25306"/>
    <w:rsid w:val="00E25CA7"/>
    <w:rsid w:val="00E5637B"/>
    <w:rsid w:val="00E6505A"/>
    <w:rsid w:val="00E80566"/>
    <w:rsid w:val="00E84B50"/>
    <w:rsid w:val="00EA1088"/>
    <w:rsid w:val="00ED5B26"/>
    <w:rsid w:val="00ED6B38"/>
    <w:rsid w:val="00EE070C"/>
    <w:rsid w:val="00F00416"/>
    <w:rsid w:val="00F104F0"/>
    <w:rsid w:val="00F24564"/>
    <w:rsid w:val="00F3185D"/>
    <w:rsid w:val="00F31E99"/>
    <w:rsid w:val="00F5095A"/>
    <w:rsid w:val="00F55C08"/>
    <w:rsid w:val="00F71F2D"/>
    <w:rsid w:val="00F729E8"/>
    <w:rsid w:val="00F91667"/>
    <w:rsid w:val="00FA6C74"/>
    <w:rsid w:val="00FB498C"/>
    <w:rsid w:val="00FD2CE2"/>
    <w:rsid w:val="00FE55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6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A2F6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0A2F62"/>
    <w:rPr>
      <w:color w:val="0000FF" w:themeColor="hyperlink"/>
      <w:u w:val="single"/>
    </w:rPr>
  </w:style>
  <w:style w:type="paragraph" w:styleId="Sansinterligne">
    <w:name w:val="No Spacing"/>
    <w:uiPriority w:val="1"/>
    <w:qFormat/>
    <w:rsid w:val="000A2F62"/>
    <w:pPr>
      <w:spacing w:after="0" w:line="240" w:lineRule="auto"/>
    </w:pPr>
  </w:style>
  <w:style w:type="paragraph" w:styleId="Paragraphedeliste">
    <w:name w:val="List Paragraph"/>
    <w:basedOn w:val="Normal"/>
    <w:uiPriority w:val="34"/>
    <w:qFormat/>
    <w:rsid w:val="000A2F62"/>
    <w:pPr>
      <w:ind w:left="720"/>
      <w:contextualSpacing/>
    </w:pPr>
  </w:style>
  <w:style w:type="character" w:styleId="lev">
    <w:name w:val="Strong"/>
    <w:basedOn w:val="Policepardfaut"/>
    <w:uiPriority w:val="22"/>
    <w:qFormat/>
    <w:rsid w:val="007E02D7"/>
    <w:rPr>
      <w:b/>
      <w:bCs/>
    </w:rPr>
  </w:style>
  <w:style w:type="character" w:styleId="Marquedecommentaire">
    <w:name w:val="annotation reference"/>
    <w:basedOn w:val="Policepardfaut"/>
    <w:uiPriority w:val="99"/>
    <w:semiHidden/>
    <w:unhideWhenUsed/>
    <w:rsid w:val="00B56DD1"/>
    <w:rPr>
      <w:sz w:val="16"/>
      <w:szCs w:val="16"/>
    </w:rPr>
  </w:style>
  <w:style w:type="paragraph" w:styleId="Commentaire">
    <w:name w:val="annotation text"/>
    <w:basedOn w:val="Normal"/>
    <w:link w:val="CommentaireCar"/>
    <w:uiPriority w:val="99"/>
    <w:semiHidden/>
    <w:unhideWhenUsed/>
    <w:rsid w:val="00B56DD1"/>
    <w:pPr>
      <w:spacing w:line="240" w:lineRule="auto"/>
    </w:pPr>
    <w:rPr>
      <w:sz w:val="20"/>
      <w:szCs w:val="20"/>
    </w:rPr>
  </w:style>
  <w:style w:type="character" w:customStyle="1" w:styleId="CommentaireCar">
    <w:name w:val="Commentaire Car"/>
    <w:basedOn w:val="Policepardfaut"/>
    <w:link w:val="Commentaire"/>
    <w:uiPriority w:val="99"/>
    <w:semiHidden/>
    <w:rsid w:val="00B56DD1"/>
    <w:rPr>
      <w:sz w:val="20"/>
      <w:szCs w:val="20"/>
    </w:rPr>
  </w:style>
  <w:style w:type="paragraph" w:styleId="Objetducommentaire">
    <w:name w:val="annotation subject"/>
    <w:basedOn w:val="Commentaire"/>
    <w:next w:val="Commentaire"/>
    <w:link w:val="ObjetducommentaireCar"/>
    <w:uiPriority w:val="99"/>
    <w:semiHidden/>
    <w:unhideWhenUsed/>
    <w:rsid w:val="00B56DD1"/>
    <w:rPr>
      <w:b/>
      <w:bCs/>
    </w:rPr>
  </w:style>
  <w:style w:type="character" w:customStyle="1" w:styleId="ObjetducommentaireCar">
    <w:name w:val="Objet du commentaire Car"/>
    <w:basedOn w:val="CommentaireCar"/>
    <w:link w:val="Objetducommentaire"/>
    <w:uiPriority w:val="99"/>
    <w:semiHidden/>
    <w:rsid w:val="00B56DD1"/>
    <w:rPr>
      <w:b/>
      <w:bCs/>
      <w:sz w:val="20"/>
      <w:szCs w:val="20"/>
    </w:rPr>
  </w:style>
  <w:style w:type="paragraph" w:styleId="Textedebulles">
    <w:name w:val="Balloon Text"/>
    <w:basedOn w:val="Normal"/>
    <w:link w:val="TextedebullesCar"/>
    <w:uiPriority w:val="99"/>
    <w:semiHidden/>
    <w:unhideWhenUsed/>
    <w:rsid w:val="00B56D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6DD1"/>
    <w:rPr>
      <w:rFonts w:ascii="Tahoma" w:hAnsi="Tahoma" w:cs="Tahoma"/>
      <w:sz w:val="16"/>
      <w:szCs w:val="16"/>
    </w:rPr>
  </w:style>
  <w:style w:type="paragraph" w:styleId="En-tte">
    <w:name w:val="header"/>
    <w:basedOn w:val="Normal"/>
    <w:link w:val="En-tteCar"/>
    <w:uiPriority w:val="99"/>
    <w:semiHidden/>
    <w:unhideWhenUsed/>
    <w:rsid w:val="008C4F9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8C4F94"/>
  </w:style>
  <w:style w:type="paragraph" w:styleId="Pieddepage">
    <w:name w:val="footer"/>
    <w:basedOn w:val="Normal"/>
    <w:link w:val="PieddepageCar"/>
    <w:uiPriority w:val="99"/>
    <w:unhideWhenUsed/>
    <w:rsid w:val="008C4F9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C4F94"/>
  </w:style>
</w:styles>
</file>

<file path=word/webSettings.xml><?xml version="1.0" encoding="utf-8"?>
<w:webSettings xmlns:r="http://schemas.openxmlformats.org/officeDocument/2006/relationships" xmlns:w="http://schemas.openxmlformats.org/wordprocessingml/2006/main">
  <w:divs>
    <w:div w:id="295380881">
      <w:bodyDiv w:val="1"/>
      <w:marLeft w:val="0"/>
      <w:marRight w:val="0"/>
      <w:marTop w:val="0"/>
      <w:marBottom w:val="0"/>
      <w:divBdr>
        <w:top w:val="none" w:sz="0" w:space="0" w:color="auto"/>
        <w:left w:val="none" w:sz="0" w:space="0" w:color="auto"/>
        <w:bottom w:val="none" w:sz="0" w:space="0" w:color="auto"/>
        <w:right w:val="none" w:sz="0" w:space="0" w:color="auto"/>
      </w:divBdr>
    </w:div>
    <w:div w:id="561135744">
      <w:bodyDiv w:val="1"/>
      <w:marLeft w:val="0"/>
      <w:marRight w:val="0"/>
      <w:marTop w:val="0"/>
      <w:marBottom w:val="0"/>
      <w:divBdr>
        <w:top w:val="none" w:sz="0" w:space="0" w:color="auto"/>
        <w:left w:val="none" w:sz="0" w:space="0" w:color="auto"/>
        <w:bottom w:val="none" w:sz="0" w:space="0" w:color="auto"/>
        <w:right w:val="none" w:sz="0" w:space="0" w:color="auto"/>
      </w:divBdr>
      <w:divsChild>
        <w:div w:id="1415862545">
          <w:marLeft w:val="0"/>
          <w:marRight w:val="0"/>
          <w:marTop w:val="0"/>
          <w:marBottom w:val="0"/>
          <w:divBdr>
            <w:top w:val="none" w:sz="0" w:space="0" w:color="auto"/>
            <w:left w:val="none" w:sz="0" w:space="0" w:color="auto"/>
            <w:bottom w:val="none" w:sz="0" w:space="0" w:color="auto"/>
            <w:right w:val="none" w:sz="0" w:space="0" w:color="auto"/>
          </w:divBdr>
        </w:div>
        <w:div w:id="282732379">
          <w:marLeft w:val="0"/>
          <w:marRight w:val="0"/>
          <w:marTop w:val="0"/>
          <w:marBottom w:val="0"/>
          <w:divBdr>
            <w:top w:val="none" w:sz="0" w:space="0" w:color="auto"/>
            <w:left w:val="none" w:sz="0" w:space="0" w:color="auto"/>
            <w:bottom w:val="none" w:sz="0" w:space="0" w:color="auto"/>
            <w:right w:val="none" w:sz="0" w:space="0" w:color="auto"/>
          </w:divBdr>
        </w:div>
        <w:div w:id="1900358324">
          <w:marLeft w:val="0"/>
          <w:marRight w:val="0"/>
          <w:marTop w:val="0"/>
          <w:marBottom w:val="0"/>
          <w:divBdr>
            <w:top w:val="none" w:sz="0" w:space="0" w:color="auto"/>
            <w:left w:val="none" w:sz="0" w:space="0" w:color="auto"/>
            <w:bottom w:val="none" w:sz="0" w:space="0" w:color="auto"/>
            <w:right w:val="none" w:sz="0" w:space="0" w:color="auto"/>
          </w:divBdr>
        </w:div>
        <w:div w:id="1078677520">
          <w:marLeft w:val="0"/>
          <w:marRight w:val="0"/>
          <w:marTop w:val="0"/>
          <w:marBottom w:val="0"/>
          <w:divBdr>
            <w:top w:val="none" w:sz="0" w:space="0" w:color="auto"/>
            <w:left w:val="none" w:sz="0" w:space="0" w:color="auto"/>
            <w:bottom w:val="none" w:sz="0" w:space="0" w:color="auto"/>
            <w:right w:val="none" w:sz="0" w:space="0" w:color="auto"/>
          </w:divBdr>
        </w:div>
        <w:div w:id="602960461">
          <w:marLeft w:val="0"/>
          <w:marRight w:val="0"/>
          <w:marTop w:val="0"/>
          <w:marBottom w:val="0"/>
          <w:divBdr>
            <w:top w:val="none" w:sz="0" w:space="0" w:color="auto"/>
            <w:left w:val="none" w:sz="0" w:space="0" w:color="auto"/>
            <w:bottom w:val="none" w:sz="0" w:space="0" w:color="auto"/>
            <w:right w:val="none" w:sz="0" w:space="0" w:color="auto"/>
          </w:divBdr>
        </w:div>
      </w:divsChild>
    </w:div>
    <w:div w:id="1433013355">
      <w:bodyDiv w:val="1"/>
      <w:marLeft w:val="0"/>
      <w:marRight w:val="0"/>
      <w:marTop w:val="0"/>
      <w:marBottom w:val="0"/>
      <w:divBdr>
        <w:top w:val="none" w:sz="0" w:space="0" w:color="auto"/>
        <w:left w:val="none" w:sz="0" w:space="0" w:color="auto"/>
        <w:bottom w:val="none" w:sz="0" w:space="0" w:color="auto"/>
        <w:right w:val="none" w:sz="0" w:space="0" w:color="auto"/>
      </w:divBdr>
      <w:divsChild>
        <w:div w:id="321592028">
          <w:marLeft w:val="0"/>
          <w:marRight w:val="0"/>
          <w:marTop w:val="0"/>
          <w:marBottom w:val="0"/>
          <w:divBdr>
            <w:top w:val="none" w:sz="0" w:space="0" w:color="auto"/>
            <w:left w:val="none" w:sz="0" w:space="0" w:color="auto"/>
            <w:bottom w:val="none" w:sz="0" w:space="0" w:color="auto"/>
            <w:right w:val="none" w:sz="0" w:space="0" w:color="auto"/>
          </w:divBdr>
          <w:divsChild>
            <w:div w:id="1431001430">
              <w:marLeft w:val="0"/>
              <w:marRight w:val="0"/>
              <w:marTop w:val="0"/>
              <w:marBottom w:val="0"/>
              <w:divBdr>
                <w:top w:val="none" w:sz="0" w:space="0" w:color="auto"/>
                <w:left w:val="none" w:sz="0" w:space="0" w:color="auto"/>
                <w:bottom w:val="none" w:sz="0" w:space="0" w:color="auto"/>
                <w:right w:val="none" w:sz="0" w:space="0" w:color="auto"/>
              </w:divBdr>
            </w:div>
            <w:div w:id="1237743910">
              <w:marLeft w:val="0"/>
              <w:marRight w:val="0"/>
              <w:marTop w:val="0"/>
              <w:marBottom w:val="0"/>
              <w:divBdr>
                <w:top w:val="none" w:sz="0" w:space="0" w:color="auto"/>
                <w:left w:val="none" w:sz="0" w:space="0" w:color="auto"/>
                <w:bottom w:val="none" w:sz="0" w:space="0" w:color="auto"/>
                <w:right w:val="none" w:sz="0" w:space="0" w:color="auto"/>
              </w:divBdr>
            </w:div>
            <w:div w:id="1237592171">
              <w:marLeft w:val="0"/>
              <w:marRight w:val="0"/>
              <w:marTop w:val="0"/>
              <w:marBottom w:val="0"/>
              <w:divBdr>
                <w:top w:val="none" w:sz="0" w:space="0" w:color="auto"/>
                <w:left w:val="none" w:sz="0" w:space="0" w:color="auto"/>
                <w:bottom w:val="none" w:sz="0" w:space="0" w:color="auto"/>
                <w:right w:val="none" w:sz="0" w:space="0" w:color="auto"/>
              </w:divBdr>
            </w:div>
            <w:div w:id="573392657">
              <w:marLeft w:val="0"/>
              <w:marRight w:val="0"/>
              <w:marTop w:val="0"/>
              <w:marBottom w:val="0"/>
              <w:divBdr>
                <w:top w:val="none" w:sz="0" w:space="0" w:color="auto"/>
                <w:left w:val="none" w:sz="0" w:space="0" w:color="auto"/>
                <w:bottom w:val="none" w:sz="0" w:space="0" w:color="auto"/>
                <w:right w:val="none" w:sz="0" w:space="0" w:color="auto"/>
              </w:divBdr>
            </w:div>
            <w:div w:id="1730572397">
              <w:marLeft w:val="0"/>
              <w:marRight w:val="0"/>
              <w:marTop w:val="0"/>
              <w:marBottom w:val="0"/>
              <w:divBdr>
                <w:top w:val="none" w:sz="0" w:space="0" w:color="auto"/>
                <w:left w:val="none" w:sz="0" w:space="0" w:color="auto"/>
                <w:bottom w:val="none" w:sz="0" w:space="0" w:color="auto"/>
                <w:right w:val="none" w:sz="0" w:space="0" w:color="auto"/>
              </w:divBdr>
            </w:div>
            <w:div w:id="782918277">
              <w:marLeft w:val="0"/>
              <w:marRight w:val="0"/>
              <w:marTop w:val="0"/>
              <w:marBottom w:val="0"/>
              <w:divBdr>
                <w:top w:val="none" w:sz="0" w:space="0" w:color="auto"/>
                <w:left w:val="none" w:sz="0" w:space="0" w:color="auto"/>
                <w:bottom w:val="none" w:sz="0" w:space="0" w:color="auto"/>
                <w:right w:val="none" w:sz="0" w:space="0" w:color="auto"/>
              </w:divBdr>
            </w:div>
            <w:div w:id="464936162">
              <w:marLeft w:val="0"/>
              <w:marRight w:val="0"/>
              <w:marTop w:val="0"/>
              <w:marBottom w:val="0"/>
              <w:divBdr>
                <w:top w:val="none" w:sz="0" w:space="0" w:color="auto"/>
                <w:left w:val="none" w:sz="0" w:space="0" w:color="auto"/>
                <w:bottom w:val="none" w:sz="0" w:space="0" w:color="auto"/>
                <w:right w:val="none" w:sz="0" w:space="0" w:color="auto"/>
              </w:divBdr>
            </w:div>
            <w:div w:id="1810827223">
              <w:marLeft w:val="0"/>
              <w:marRight w:val="0"/>
              <w:marTop w:val="0"/>
              <w:marBottom w:val="0"/>
              <w:divBdr>
                <w:top w:val="none" w:sz="0" w:space="0" w:color="auto"/>
                <w:left w:val="none" w:sz="0" w:space="0" w:color="auto"/>
                <w:bottom w:val="none" w:sz="0" w:space="0" w:color="auto"/>
                <w:right w:val="none" w:sz="0" w:space="0" w:color="auto"/>
              </w:divBdr>
            </w:div>
            <w:div w:id="1526291635">
              <w:marLeft w:val="0"/>
              <w:marRight w:val="0"/>
              <w:marTop w:val="0"/>
              <w:marBottom w:val="0"/>
              <w:divBdr>
                <w:top w:val="none" w:sz="0" w:space="0" w:color="auto"/>
                <w:left w:val="none" w:sz="0" w:space="0" w:color="auto"/>
                <w:bottom w:val="none" w:sz="0" w:space="0" w:color="auto"/>
                <w:right w:val="none" w:sz="0" w:space="0" w:color="auto"/>
              </w:divBdr>
            </w:div>
            <w:div w:id="1804688393">
              <w:marLeft w:val="0"/>
              <w:marRight w:val="0"/>
              <w:marTop w:val="0"/>
              <w:marBottom w:val="0"/>
              <w:divBdr>
                <w:top w:val="none" w:sz="0" w:space="0" w:color="auto"/>
                <w:left w:val="none" w:sz="0" w:space="0" w:color="auto"/>
                <w:bottom w:val="none" w:sz="0" w:space="0" w:color="auto"/>
                <w:right w:val="none" w:sz="0" w:space="0" w:color="auto"/>
              </w:divBdr>
            </w:div>
            <w:div w:id="1817532238">
              <w:marLeft w:val="0"/>
              <w:marRight w:val="0"/>
              <w:marTop w:val="0"/>
              <w:marBottom w:val="0"/>
              <w:divBdr>
                <w:top w:val="none" w:sz="0" w:space="0" w:color="auto"/>
                <w:left w:val="none" w:sz="0" w:space="0" w:color="auto"/>
                <w:bottom w:val="none" w:sz="0" w:space="0" w:color="auto"/>
                <w:right w:val="none" w:sz="0" w:space="0" w:color="auto"/>
              </w:divBdr>
            </w:div>
            <w:div w:id="2133402238">
              <w:marLeft w:val="0"/>
              <w:marRight w:val="0"/>
              <w:marTop w:val="0"/>
              <w:marBottom w:val="0"/>
              <w:divBdr>
                <w:top w:val="none" w:sz="0" w:space="0" w:color="auto"/>
                <w:left w:val="none" w:sz="0" w:space="0" w:color="auto"/>
                <w:bottom w:val="none" w:sz="0" w:space="0" w:color="auto"/>
                <w:right w:val="none" w:sz="0" w:space="0" w:color="auto"/>
              </w:divBdr>
            </w:div>
            <w:div w:id="1129468872">
              <w:marLeft w:val="0"/>
              <w:marRight w:val="0"/>
              <w:marTop w:val="0"/>
              <w:marBottom w:val="0"/>
              <w:divBdr>
                <w:top w:val="none" w:sz="0" w:space="0" w:color="auto"/>
                <w:left w:val="none" w:sz="0" w:space="0" w:color="auto"/>
                <w:bottom w:val="none" w:sz="0" w:space="0" w:color="auto"/>
                <w:right w:val="none" w:sz="0" w:space="0" w:color="auto"/>
              </w:divBdr>
            </w:div>
            <w:div w:id="940070208">
              <w:marLeft w:val="0"/>
              <w:marRight w:val="0"/>
              <w:marTop w:val="0"/>
              <w:marBottom w:val="0"/>
              <w:divBdr>
                <w:top w:val="none" w:sz="0" w:space="0" w:color="auto"/>
                <w:left w:val="none" w:sz="0" w:space="0" w:color="auto"/>
                <w:bottom w:val="none" w:sz="0" w:space="0" w:color="auto"/>
                <w:right w:val="none" w:sz="0" w:space="0" w:color="auto"/>
              </w:divBdr>
            </w:div>
            <w:div w:id="350765478">
              <w:marLeft w:val="0"/>
              <w:marRight w:val="0"/>
              <w:marTop w:val="0"/>
              <w:marBottom w:val="0"/>
              <w:divBdr>
                <w:top w:val="none" w:sz="0" w:space="0" w:color="auto"/>
                <w:left w:val="none" w:sz="0" w:space="0" w:color="auto"/>
                <w:bottom w:val="none" w:sz="0" w:space="0" w:color="auto"/>
                <w:right w:val="none" w:sz="0" w:space="0" w:color="auto"/>
              </w:divBdr>
            </w:div>
          </w:divsChild>
        </w:div>
        <w:div w:id="2051683627">
          <w:marLeft w:val="0"/>
          <w:marRight w:val="0"/>
          <w:marTop w:val="0"/>
          <w:marBottom w:val="0"/>
          <w:divBdr>
            <w:top w:val="none" w:sz="0" w:space="0" w:color="auto"/>
            <w:left w:val="none" w:sz="0" w:space="0" w:color="auto"/>
            <w:bottom w:val="none" w:sz="0" w:space="0" w:color="auto"/>
            <w:right w:val="none" w:sz="0" w:space="0" w:color="auto"/>
          </w:divBdr>
        </w:div>
        <w:div w:id="97807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menagement.umontreal.ca/ame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2883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Marc-André Roberge</cp:lastModifiedBy>
  <cp:revision>2</cp:revision>
  <dcterms:created xsi:type="dcterms:W3CDTF">2017-02-13T19:28:00Z</dcterms:created>
  <dcterms:modified xsi:type="dcterms:W3CDTF">2017-02-13T19:28:00Z</dcterms:modified>
</cp:coreProperties>
</file>